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29" w:rsidRDefault="002C4F29" w:rsidP="00856F1E">
      <w:pPr>
        <w:spacing w:line="600" w:lineRule="exact"/>
        <w:jc w:val="center"/>
        <w:rPr>
          <w:rFonts w:ascii="方正小标宋简体" w:eastAsia="方正小标宋简体"/>
          <w:sz w:val="36"/>
          <w:szCs w:val="36"/>
        </w:rPr>
      </w:pPr>
    </w:p>
    <w:p w:rsidR="002C4F29" w:rsidRDefault="002C4F29" w:rsidP="00856F1E">
      <w:pPr>
        <w:spacing w:line="600" w:lineRule="exact"/>
        <w:jc w:val="center"/>
        <w:rPr>
          <w:rFonts w:ascii="方正小标宋简体" w:eastAsia="方正小标宋简体"/>
          <w:sz w:val="36"/>
          <w:szCs w:val="36"/>
        </w:rPr>
      </w:pPr>
    </w:p>
    <w:p w:rsidR="002C4F29" w:rsidRPr="009B557D" w:rsidRDefault="002C4F29" w:rsidP="00856F1E">
      <w:pPr>
        <w:spacing w:line="600" w:lineRule="exact"/>
        <w:jc w:val="center"/>
        <w:rPr>
          <w:rFonts w:ascii="黑体" w:eastAsia="黑体" w:hAnsi="黑体"/>
          <w:w w:val="85"/>
        </w:rPr>
      </w:pPr>
      <w:r w:rsidRPr="009B557D">
        <w:rPr>
          <w:rFonts w:ascii="黑体" w:eastAsia="黑体" w:hAnsi="黑体"/>
          <w:w w:val="85"/>
        </w:rPr>
        <w:t>2016-201</w:t>
      </w:r>
      <w:r w:rsidR="009B557D" w:rsidRPr="009B557D">
        <w:rPr>
          <w:rFonts w:ascii="黑体" w:eastAsia="黑体" w:hAnsi="黑体" w:hint="eastAsia"/>
          <w:w w:val="85"/>
        </w:rPr>
        <w:t>8</w:t>
      </w:r>
      <w:r w:rsidRPr="009B557D">
        <w:rPr>
          <w:rFonts w:ascii="黑体" w:eastAsia="黑体" w:hAnsi="黑体" w:hint="eastAsia"/>
          <w:w w:val="85"/>
        </w:rPr>
        <w:t>年国家、省财政部门</w:t>
      </w:r>
      <w:r w:rsidR="00F40A18">
        <w:rPr>
          <w:rFonts w:ascii="黑体" w:eastAsia="黑体" w:hAnsi="黑体" w:hint="eastAsia"/>
          <w:w w:val="85"/>
        </w:rPr>
        <w:t>清</w:t>
      </w:r>
      <w:r w:rsidR="009B557D" w:rsidRPr="009B557D">
        <w:rPr>
          <w:rFonts w:ascii="黑体" w:eastAsia="黑体" w:hAnsi="黑体" w:hint="eastAsia"/>
          <w:w w:val="85"/>
        </w:rPr>
        <w:t>费</w:t>
      </w:r>
      <w:r w:rsidRPr="009B557D">
        <w:rPr>
          <w:rFonts w:ascii="黑体" w:eastAsia="黑体" w:hAnsi="黑体" w:hint="eastAsia"/>
          <w:w w:val="85"/>
        </w:rPr>
        <w:t>降费相关政策规定</w:t>
      </w:r>
    </w:p>
    <w:p w:rsidR="002C4F29" w:rsidRPr="00970C28" w:rsidRDefault="002C4F29" w:rsidP="002C4F29">
      <w:pPr>
        <w:jc w:val="center"/>
        <w:rPr>
          <w:rFonts w:ascii="方正小标宋简体" w:eastAsia="方正小标宋简体"/>
          <w:sz w:val="72"/>
          <w:szCs w:val="72"/>
        </w:rPr>
      </w:pPr>
      <w:r w:rsidRPr="00970C28">
        <w:rPr>
          <w:rFonts w:ascii="方正小标宋简体" w:eastAsia="方正小标宋简体" w:hint="eastAsia"/>
          <w:sz w:val="72"/>
          <w:szCs w:val="72"/>
        </w:rPr>
        <w:t>宣 传 手 册</w:t>
      </w:r>
    </w:p>
    <w:p w:rsidR="002C4F29" w:rsidRDefault="002C4F29" w:rsidP="00856F1E">
      <w:pPr>
        <w:spacing w:line="600" w:lineRule="exact"/>
        <w:jc w:val="center"/>
        <w:rPr>
          <w:rFonts w:ascii="方正小标宋简体" w:eastAsia="方正小标宋简体"/>
          <w:sz w:val="36"/>
          <w:szCs w:val="36"/>
        </w:rPr>
      </w:pPr>
    </w:p>
    <w:p w:rsidR="002C4F29" w:rsidRDefault="002C4F29" w:rsidP="00856F1E">
      <w:pPr>
        <w:spacing w:line="600" w:lineRule="exact"/>
        <w:jc w:val="center"/>
        <w:rPr>
          <w:rFonts w:ascii="方正小标宋简体" w:eastAsia="方正小标宋简体"/>
          <w:sz w:val="36"/>
          <w:szCs w:val="36"/>
        </w:rPr>
      </w:pPr>
    </w:p>
    <w:p w:rsidR="002C4F29" w:rsidRDefault="002C4F29" w:rsidP="00856F1E">
      <w:pPr>
        <w:spacing w:line="600" w:lineRule="exact"/>
        <w:jc w:val="center"/>
        <w:rPr>
          <w:rFonts w:ascii="方正小标宋简体" w:eastAsia="方正小标宋简体"/>
          <w:sz w:val="36"/>
          <w:szCs w:val="36"/>
        </w:rPr>
      </w:pPr>
    </w:p>
    <w:p w:rsidR="002C4F29" w:rsidRDefault="002C4F29" w:rsidP="00856F1E">
      <w:pPr>
        <w:spacing w:line="600" w:lineRule="exact"/>
        <w:jc w:val="center"/>
        <w:rPr>
          <w:rFonts w:ascii="方正小标宋简体" w:eastAsia="方正小标宋简体"/>
          <w:sz w:val="36"/>
          <w:szCs w:val="36"/>
        </w:rPr>
      </w:pPr>
    </w:p>
    <w:p w:rsidR="002C4F29" w:rsidRDefault="002C4F29" w:rsidP="00856F1E">
      <w:pPr>
        <w:spacing w:line="600" w:lineRule="exact"/>
        <w:jc w:val="center"/>
        <w:rPr>
          <w:rFonts w:ascii="方正小标宋简体" w:eastAsia="方正小标宋简体"/>
          <w:sz w:val="36"/>
          <w:szCs w:val="36"/>
        </w:rPr>
      </w:pPr>
    </w:p>
    <w:p w:rsidR="007207CB" w:rsidRDefault="007207CB" w:rsidP="00856F1E">
      <w:pPr>
        <w:spacing w:line="600" w:lineRule="exact"/>
        <w:jc w:val="center"/>
        <w:rPr>
          <w:rFonts w:ascii="方正小标宋简体" w:eastAsia="方正小标宋简体"/>
          <w:sz w:val="36"/>
          <w:szCs w:val="36"/>
        </w:rPr>
      </w:pPr>
    </w:p>
    <w:p w:rsidR="007207CB" w:rsidRDefault="007207CB" w:rsidP="00856F1E">
      <w:pPr>
        <w:spacing w:line="600" w:lineRule="exact"/>
        <w:jc w:val="center"/>
        <w:rPr>
          <w:rFonts w:ascii="方正小标宋简体" w:eastAsia="方正小标宋简体"/>
          <w:sz w:val="36"/>
          <w:szCs w:val="36"/>
        </w:rPr>
      </w:pPr>
    </w:p>
    <w:p w:rsidR="002C4F29" w:rsidRDefault="002C4F29" w:rsidP="00856F1E">
      <w:pPr>
        <w:spacing w:line="600" w:lineRule="exact"/>
        <w:jc w:val="center"/>
        <w:rPr>
          <w:rFonts w:ascii="方正小标宋简体" w:eastAsia="方正小标宋简体"/>
          <w:sz w:val="36"/>
          <w:szCs w:val="36"/>
        </w:rPr>
      </w:pPr>
    </w:p>
    <w:p w:rsidR="002C4F29" w:rsidRPr="00970C28" w:rsidRDefault="002C4F29" w:rsidP="00970C28">
      <w:pPr>
        <w:jc w:val="center"/>
        <w:rPr>
          <w:rFonts w:ascii="黑体" w:eastAsia="黑体" w:hAnsi="黑体"/>
          <w:sz w:val="28"/>
          <w:szCs w:val="28"/>
        </w:rPr>
      </w:pPr>
      <w:r w:rsidRPr="00970C28">
        <w:rPr>
          <w:rFonts w:ascii="黑体" w:eastAsia="黑体" w:hAnsi="黑体" w:hint="eastAsia"/>
          <w:sz w:val="28"/>
          <w:szCs w:val="28"/>
        </w:rPr>
        <w:t>秦皇岛市财政局</w:t>
      </w:r>
    </w:p>
    <w:p w:rsidR="00970C28" w:rsidRDefault="002C4F29" w:rsidP="00970C28">
      <w:pPr>
        <w:jc w:val="center"/>
        <w:rPr>
          <w:rFonts w:ascii="黑体" w:eastAsia="黑体" w:hAnsi="黑体"/>
          <w:sz w:val="28"/>
          <w:szCs w:val="28"/>
        </w:rPr>
      </w:pPr>
      <w:r w:rsidRPr="00970C28">
        <w:rPr>
          <w:rFonts w:ascii="黑体" w:eastAsia="黑体" w:hAnsi="黑体" w:hint="eastAsia"/>
          <w:sz w:val="28"/>
          <w:szCs w:val="28"/>
        </w:rPr>
        <w:t>201</w:t>
      </w:r>
      <w:r w:rsidR="009B557D">
        <w:rPr>
          <w:rFonts w:ascii="黑体" w:eastAsia="黑体" w:hAnsi="黑体" w:hint="eastAsia"/>
          <w:sz w:val="28"/>
          <w:szCs w:val="28"/>
        </w:rPr>
        <w:t>9</w:t>
      </w:r>
      <w:r w:rsidRPr="00970C28">
        <w:rPr>
          <w:rFonts w:ascii="黑体" w:eastAsia="黑体" w:hAnsi="黑体" w:hint="eastAsia"/>
          <w:sz w:val="28"/>
          <w:szCs w:val="28"/>
        </w:rPr>
        <w:t>年</w:t>
      </w:r>
      <w:r w:rsidR="009B557D">
        <w:rPr>
          <w:rFonts w:ascii="黑体" w:eastAsia="黑体" w:hAnsi="黑体" w:hint="eastAsia"/>
          <w:sz w:val="28"/>
          <w:szCs w:val="28"/>
        </w:rPr>
        <w:t>2</w:t>
      </w:r>
      <w:r w:rsidRPr="00970C28">
        <w:rPr>
          <w:rFonts w:ascii="黑体" w:eastAsia="黑体" w:hAnsi="黑体" w:hint="eastAsia"/>
          <w:sz w:val="28"/>
          <w:szCs w:val="28"/>
        </w:rPr>
        <w:t>月</w:t>
      </w:r>
    </w:p>
    <w:p w:rsidR="00970C28" w:rsidRDefault="00970C28" w:rsidP="00970C28">
      <w:pPr>
        <w:jc w:val="center"/>
        <w:rPr>
          <w:rFonts w:ascii="黑体" w:eastAsia="黑体" w:hAnsi="黑体"/>
          <w:sz w:val="28"/>
          <w:szCs w:val="28"/>
        </w:rPr>
        <w:sectPr w:rsidR="00970C28" w:rsidSect="00970C28">
          <w:headerReference w:type="default" r:id="rId7"/>
          <w:footerReference w:type="even" r:id="rId8"/>
          <w:pgSz w:w="8391" w:h="11907" w:code="11"/>
          <w:pgMar w:top="1134" w:right="1021" w:bottom="1134" w:left="1021" w:header="851" w:footer="851" w:gutter="0"/>
          <w:pgNumType w:fmt="numberInDash"/>
          <w:cols w:space="425"/>
          <w:docGrid w:type="lines" w:linePitch="435"/>
        </w:sectPr>
      </w:pPr>
      <w:r>
        <w:rPr>
          <w:rFonts w:ascii="黑体" w:eastAsia="黑体" w:hAnsi="黑体"/>
          <w:sz w:val="28"/>
          <w:szCs w:val="28"/>
        </w:rPr>
        <w:br w:type="page"/>
      </w:r>
    </w:p>
    <w:p w:rsidR="008E3614" w:rsidRPr="009B557D" w:rsidRDefault="008E3614" w:rsidP="00970C28">
      <w:pPr>
        <w:jc w:val="center"/>
        <w:rPr>
          <w:rFonts w:ascii="方正小标宋简体" w:eastAsia="方正小标宋简体"/>
          <w:w w:val="90"/>
          <w:sz w:val="28"/>
          <w:szCs w:val="28"/>
        </w:rPr>
      </w:pPr>
      <w:r w:rsidRPr="009B557D">
        <w:rPr>
          <w:rFonts w:ascii="方正小标宋简体" w:eastAsia="方正小标宋简体"/>
          <w:w w:val="90"/>
          <w:sz w:val="28"/>
          <w:szCs w:val="28"/>
        </w:rPr>
        <w:lastRenderedPageBreak/>
        <w:t>2016-201</w:t>
      </w:r>
      <w:r w:rsidR="009B557D" w:rsidRPr="009B557D">
        <w:rPr>
          <w:rFonts w:ascii="方正小标宋简体" w:eastAsia="方正小标宋简体" w:hint="eastAsia"/>
          <w:w w:val="90"/>
          <w:sz w:val="28"/>
          <w:szCs w:val="28"/>
        </w:rPr>
        <w:t>8</w:t>
      </w:r>
      <w:r w:rsidRPr="009B557D">
        <w:rPr>
          <w:rFonts w:ascii="方正小标宋简体" w:eastAsia="方正小标宋简体" w:hint="eastAsia"/>
          <w:w w:val="90"/>
          <w:sz w:val="28"/>
          <w:szCs w:val="28"/>
        </w:rPr>
        <w:t>年国家、省财政部门</w:t>
      </w:r>
      <w:r w:rsidR="00F40A18">
        <w:rPr>
          <w:rFonts w:ascii="方正小标宋简体" w:eastAsia="方正小标宋简体" w:hint="eastAsia"/>
          <w:w w:val="90"/>
          <w:sz w:val="28"/>
          <w:szCs w:val="28"/>
        </w:rPr>
        <w:t>清</w:t>
      </w:r>
      <w:r w:rsidR="009B557D" w:rsidRPr="009B557D">
        <w:rPr>
          <w:rFonts w:ascii="方正小标宋简体" w:eastAsia="方正小标宋简体" w:hint="eastAsia"/>
          <w:w w:val="90"/>
          <w:sz w:val="28"/>
          <w:szCs w:val="28"/>
        </w:rPr>
        <w:t>费</w:t>
      </w:r>
      <w:r w:rsidRPr="009B557D">
        <w:rPr>
          <w:rFonts w:ascii="方正小标宋简体" w:eastAsia="方正小标宋简体" w:hint="eastAsia"/>
          <w:w w:val="90"/>
          <w:sz w:val="28"/>
          <w:szCs w:val="28"/>
        </w:rPr>
        <w:t>降费相关政策规定</w:t>
      </w: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0A0"/>
      </w:tblPr>
      <w:tblGrid>
        <w:gridCol w:w="221"/>
        <w:gridCol w:w="853"/>
        <w:gridCol w:w="1788"/>
        <w:gridCol w:w="3325"/>
        <w:gridCol w:w="627"/>
      </w:tblGrid>
      <w:tr w:rsidR="00970C28" w:rsidRPr="00970C28" w:rsidTr="0007654E">
        <w:trPr>
          <w:trHeight w:val="20"/>
          <w:tblHeader/>
          <w:jc w:val="center"/>
        </w:trPr>
        <w:tc>
          <w:tcPr>
            <w:tcW w:w="162" w:type="pct"/>
            <w:vAlign w:val="center"/>
          </w:tcPr>
          <w:p w:rsidR="008E3614" w:rsidRPr="00970C28" w:rsidRDefault="008E3614" w:rsidP="00970C28">
            <w:pPr>
              <w:spacing w:line="240" w:lineRule="exact"/>
              <w:jc w:val="center"/>
              <w:rPr>
                <w:rFonts w:ascii="方正书宋简体" w:eastAsia="方正书宋简体"/>
                <w:b/>
                <w:sz w:val="18"/>
                <w:szCs w:val="18"/>
              </w:rPr>
            </w:pPr>
            <w:r w:rsidRPr="00970C28">
              <w:rPr>
                <w:rFonts w:ascii="方正书宋简体" w:eastAsia="方正书宋简体" w:hint="eastAsia"/>
                <w:b/>
                <w:sz w:val="18"/>
                <w:szCs w:val="18"/>
              </w:rPr>
              <w:t>序号</w:t>
            </w:r>
          </w:p>
        </w:tc>
        <w:tc>
          <w:tcPr>
            <w:tcW w:w="626" w:type="pct"/>
            <w:vAlign w:val="center"/>
          </w:tcPr>
          <w:p w:rsidR="008E3614" w:rsidRPr="00970C28" w:rsidRDefault="008E3614" w:rsidP="00970C28">
            <w:pPr>
              <w:spacing w:line="240" w:lineRule="exact"/>
              <w:jc w:val="center"/>
              <w:rPr>
                <w:rFonts w:ascii="方正书宋简体" w:eastAsia="方正书宋简体"/>
                <w:b/>
                <w:sz w:val="18"/>
                <w:szCs w:val="18"/>
              </w:rPr>
            </w:pPr>
            <w:r w:rsidRPr="00970C28">
              <w:rPr>
                <w:rFonts w:ascii="方正书宋简体" w:eastAsia="方正书宋简体" w:hint="eastAsia"/>
                <w:b/>
                <w:sz w:val="18"/>
                <w:szCs w:val="18"/>
              </w:rPr>
              <w:t>文件名称</w:t>
            </w:r>
          </w:p>
        </w:tc>
        <w:tc>
          <w:tcPr>
            <w:tcW w:w="1312" w:type="pct"/>
            <w:vAlign w:val="center"/>
          </w:tcPr>
          <w:p w:rsidR="008E3614" w:rsidRPr="00970C28" w:rsidRDefault="008E3614" w:rsidP="00970C28">
            <w:pPr>
              <w:spacing w:line="240" w:lineRule="exact"/>
              <w:jc w:val="center"/>
              <w:rPr>
                <w:rFonts w:ascii="方正书宋简体" w:eastAsia="方正书宋简体"/>
                <w:b/>
                <w:sz w:val="18"/>
                <w:szCs w:val="18"/>
              </w:rPr>
            </w:pPr>
            <w:r w:rsidRPr="00970C28">
              <w:rPr>
                <w:rFonts w:ascii="方正书宋简体" w:eastAsia="方正书宋简体" w:hint="eastAsia"/>
                <w:b/>
                <w:sz w:val="18"/>
                <w:szCs w:val="18"/>
              </w:rPr>
              <w:t>文号</w:t>
            </w:r>
            <w:r w:rsidR="009B557D">
              <w:rPr>
                <w:rFonts w:ascii="方正书宋简体" w:eastAsia="方正书宋简体" w:hint="eastAsia"/>
                <w:b/>
                <w:sz w:val="18"/>
                <w:szCs w:val="18"/>
              </w:rPr>
              <w:t>及发文时间</w:t>
            </w:r>
          </w:p>
        </w:tc>
        <w:tc>
          <w:tcPr>
            <w:tcW w:w="2440" w:type="pct"/>
            <w:vAlign w:val="center"/>
          </w:tcPr>
          <w:p w:rsidR="008E3614" w:rsidRPr="00970C28" w:rsidRDefault="008E3614" w:rsidP="00970C28">
            <w:pPr>
              <w:spacing w:line="240" w:lineRule="exact"/>
              <w:jc w:val="center"/>
              <w:rPr>
                <w:rFonts w:ascii="方正书宋简体" w:eastAsia="方正书宋简体"/>
                <w:b/>
                <w:sz w:val="18"/>
                <w:szCs w:val="18"/>
              </w:rPr>
            </w:pPr>
            <w:r w:rsidRPr="00970C28">
              <w:rPr>
                <w:rFonts w:ascii="方正书宋简体" w:eastAsia="方正书宋简体" w:hint="eastAsia"/>
                <w:b/>
                <w:sz w:val="18"/>
                <w:szCs w:val="18"/>
              </w:rPr>
              <w:t>相关政策规定</w:t>
            </w:r>
          </w:p>
        </w:tc>
        <w:tc>
          <w:tcPr>
            <w:tcW w:w="460" w:type="pct"/>
            <w:vAlign w:val="center"/>
          </w:tcPr>
          <w:p w:rsidR="008E3614" w:rsidRPr="00970C28" w:rsidRDefault="008E3614" w:rsidP="00970C28">
            <w:pPr>
              <w:spacing w:line="240" w:lineRule="exact"/>
              <w:jc w:val="center"/>
              <w:rPr>
                <w:rFonts w:ascii="方正书宋简体" w:eastAsia="方正书宋简体"/>
                <w:b/>
                <w:sz w:val="18"/>
                <w:szCs w:val="18"/>
              </w:rPr>
            </w:pPr>
            <w:r w:rsidRPr="00970C28">
              <w:rPr>
                <w:rFonts w:ascii="方正书宋简体" w:eastAsia="方正书宋简体" w:hint="eastAsia"/>
                <w:b/>
                <w:sz w:val="18"/>
                <w:szCs w:val="18"/>
              </w:rPr>
              <w:t>备注</w:t>
            </w:r>
          </w:p>
        </w:tc>
      </w:tr>
      <w:tr w:rsidR="00970C28" w:rsidRPr="00970C28" w:rsidTr="0007654E">
        <w:trPr>
          <w:trHeight w:val="20"/>
          <w:jc w:val="center"/>
        </w:trPr>
        <w:tc>
          <w:tcPr>
            <w:tcW w:w="162" w:type="pct"/>
            <w:vAlign w:val="center"/>
          </w:tcPr>
          <w:p w:rsidR="008E3614" w:rsidRPr="00970C28" w:rsidRDefault="008E3614" w:rsidP="00970C28">
            <w:pPr>
              <w:spacing w:line="240" w:lineRule="exact"/>
              <w:jc w:val="center"/>
              <w:rPr>
                <w:rFonts w:ascii="楷体" w:eastAsia="楷体" w:hAnsi="楷体"/>
                <w:sz w:val="18"/>
                <w:szCs w:val="18"/>
              </w:rPr>
            </w:pPr>
            <w:r w:rsidRPr="00970C28">
              <w:rPr>
                <w:rFonts w:ascii="楷体" w:eastAsia="楷体" w:hAnsi="楷体"/>
                <w:sz w:val="18"/>
                <w:szCs w:val="18"/>
              </w:rPr>
              <w:t>1</w:t>
            </w:r>
          </w:p>
        </w:tc>
        <w:tc>
          <w:tcPr>
            <w:tcW w:w="626" w:type="pct"/>
            <w:vAlign w:val="center"/>
          </w:tcPr>
          <w:p w:rsidR="008E3614" w:rsidRPr="00970C28" w:rsidRDefault="009B557D" w:rsidP="00970C28">
            <w:pPr>
              <w:spacing w:line="240" w:lineRule="exact"/>
              <w:jc w:val="center"/>
              <w:rPr>
                <w:rFonts w:ascii="楷体" w:eastAsia="楷体" w:hAnsi="楷体"/>
                <w:sz w:val="18"/>
                <w:szCs w:val="18"/>
              </w:rPr>
            </w:pPr>
            <w:r w:rsidRPr="009B557D">
              <w:rPr>
                <w:rFonts w:ascii="楷体" w:eastAsia="楷体" w:hAnsi="楷体" w:hint="eastAsia"/>
                <w:sz w:val="18"/>
                <w:szCs w:val="18"/>
              </w:rPr>
              <w:t>《河北省财政厅 河北省国家税务局  河北省地方税务局关于全面落实减税降费政策推进实体经济降低制度性成本的通知》</w:t>
            </w:r>
          </w:p>
        </w:tc>
        <w:tc>
          <w:tcPr>
            <w:tcW w:w="1312" w:type="pct"/>
            <w:vAlign w:val="center"/>
          </w:tcPr>
          <w:p w:rsidR="009B557D" w:rsidRPr="009B557D" w:rsidRDefault="009B557D" w:rsidP="009B557D">
            <w:pPr>
              <w:spacing w:line="240" w:lineRule="exact"/>
              <w:jc w:val="center"/>
              <w:rPr>
                <w:rFonts w:ascii="楷体" w:eastAsia="楷体" w:hAnsi="楷体"/>
                <w:sz w:val="18"/>
                <w:szCs w:val="18"/>
              </w:rPr>
            </w:pPr>
            <w:r w:rsidRPr="009B557D">
              <w:rPr>
                <w:rFonts w:ascii="楷体" w:eastAsia="楷体" w:hAnsi="楷体" w:hint="eastAsia"/>
                <w:sz w:val="18"/>
                <w:szCs w:val="18"/>
              </w:rPr>
              <w:t>冀财税〔2016〕63号</w:t>
            </w:r>
          </w:p>
          <w:p w:rsidR="009B557D" w:rsidRPr="009B557D" w:rsidRDefault="009B557D" w:rsidP="009B557D">
            <w:pPr>
              <w:spacing w:line="240" w:lineRule="exact"/>
              <w:jc w:val="center"/>
              <w:rPr>
                <w:rFonts w:ascii="楷体" w:eastAsia="楷体" w:hAnsi="楷体"/>
                <w:sz w:val="18"/>
                <w:szCs w:val="18"/>
              </w:rPr>
            </w:pPr>
            <w:r w:rsidRPr="009B557D">
              <w:rPr>
                <w:rFonts w:ascii="楷体" w:eastAsia="楷体" w:hAnsi="楷体" w:hint="eastAsia"/>
                <w:sz w:val="18"/>
                <w:szCs w:val="18"/>
              </w:rPr>
              <w:t>2016年6月7日</w:t>
            </w:r>
          </w:p>
          <w:p w:rsidR="009B557D" w:rsidRPr="009B557D" w:rsidRDefault="009B557D" w:rsidP="009B557D">
            <w:pPr>
              <w:spacing w:line="240" w:lineRule="exact"/>
              <w:jc w:val="center"/>
              <w:rPr>
                <w:rFonts w:ascii="楷体" w:eastAsia="楷体" w:hAnsi="楷体"/>
                <w:sz w:val="18"/>
                <w:szCs w:val="18"/>
              </w:rPr>
            </w:pPr>
            <w:r w:rsidRPr="009B557D">
              <w:rPr>
                <w:rFonts w:ascii="楷体" w:eastAsia="楷体" w:hAnsi="楷体" w:hint="eastAsia"/>
                <w:sz w:val="18"/>
                <w:szCs w:val="18"/>
              </w:rPr>
              <w:t>—————————</w:t>
            </w:r>
          </w:p>
          <w:p w:rsidR="009B557D" w:rsidRPr="009B557D" w:rsidRDefault="009B557D" w:rsidP="009B557D">
            <w:pPr>
              <w:spacing w:line="240" w:lineRule="exact"/>
              <w:jc w:val="center"/>
              <w:rPr>
                <w:rFonts w:ascii="楷体" w:eastAsia="楷体" w:hAnsi="楷体"/>
                <w:sz w:val="18"/>
                <w:szCs w:val="18"/>
              </w:rPr>
            </w:pPr>
            <w:r w:rsidRPr="009B557D">
              <w:rPr>
                <w:rFonts w:ascii="楷体" w:eastAsia="楷体" w:hAnsi="楷体" w:hint="eastAsia"/>
                <w:sz w:val="18"/>
                <w:szCs w:val="18"/>
              </w:rPr>
              <w:t>秦财税〔2016〕19号</w:t>
            </w:r>
          </w:p>
          <w:p w:rsidR="002C4F29" w:rsidRPr="00970C28" w:rsidRDefault="009B557D" w:rsidP="009B557D">
            <w:pPr>
              <w:spacing w:line="240" w:lineRule="exact"/>
              <w:jc w:val="center"/>
              <w:rPr>
                <w:rFonts w:ascii="楷体" w:eastAsia="楷体" w:hAnsi="楷体"/>
                <w:sz w:val="18"/>
                <w:szCs w:val="18"/>
              </w:rPr>
            </w:pPr>
            <w:r w:rsidRPr="009B557D">
              <w:rPr>
                <w:rFonts w:ascii="楷体" w:eastAsia="楷体" w:hAnsi="楷体" w:hint="eastAsia"/>
                <w:sz w:val="18"/>
                <w:szCs w:val="18"/>
              </w:rPr>
              <w:t>2016年7月12日</w:t>
            </w:r>
          </w:p>
        </w:tc>
        <w:tc>
          <w:tcPr>
            <w:tcW w:w="2440" w:type="pct"/>
            <w:vAlign w:val="center"/>
          </w:tcPr>
          <w:p w:rsidR="009B557D" w:rsidRPr="009B557D" w:rsidRDefault="009B557D" w:rsidP="0007654E">
            <w:pPr>
              <w:spacing w:line="240" w:lineRule="exact"/>
              <w:ind w:firstLineChars="200" w:firstLine="360"/>
              <w:rPr>
                <w:rFonts w:ascii="楷体" w:eastAsia="楷体" w:hAnsi="楷体"/>
                <w:sz w:val="18"/>
                <w:szCs w:val="18"/>
              </w:rPr>
            </w:pPr>
            <w:r w:rsidRPr="009B557D">
              <w:rPr>
                <w:rFonts w:ascii="楷体" w:eastAsia="楷体" w:hAnsi="楷体" w:hint="eastAsia"/>
                <w:sz w:val="18"/>
                <w:szCs w:val="18"/>
              </w:rPr>
              <w:t>“一、实行税费政策信息公开制度……。各级财政部门要加强收费政策管理，动态公布全省行政事业性收费项目目录清单，公开收费项目的名称、设立依据、收费标准。凡没有法律、行政法规依据且未经国务院批准，越权设立的政府性基金项目一律取消；凡未经国务院和省级人民政府及其财政、价格部门批准，越权设立的行政事业性收费项目一律取消。对国家明令取消、停征、免征的行政事业性收费和政府性基金项目，要逐项落实到位。”</w:t>
            </w:r>
          </w:p>
          <w:p w:rsidR="009B557D" w:rsidRPr="009B557D" w:rsidRDefault="009B557D" w:rsidP="0007654E">
            <w:pPr>
              <w:spacing w:line="240" w:lineRule="exact"/>
              <w:ind w:firstLineChars="200" w:firstLine="360"/>
              <w:rPr>
                <w:rFonts w:ascii="楷体" w:eastAsia="楷体" w:hAnsi="楷体"/>
                <w:sz w:val="18"/>
                <w:szCs w:val="18"/>
              </w:rPr>
            </w:pPr>
            <w:r w:rsidRPr="009B557D">
              <w:rPr>
                <w:rFonts w:ascii="楷体" w:eastAsia="楷体" w:hAnsi="楷体" w:hint="eastAsia"/>
                <w:sz w:val="18"/>
                <w:szCs w:val="18"/>
              </w:rPr>
              <w:t>“附件《河北省减税降费30条政策措施清单》” “一、全面的落实营改增结构性减税改革，为企业减负松绑。十、清理规范行政收费和基金，推进普遍性降费，建立防范乱收费行为长效机制。”</w:t>
            </w:r>
          </w:p>
          <w:p w:rsidR="008E3614" w:rsidRPr="00970C28" w:rsidRDefault="009B557D" w:rsidP="0007654E">
            <w:pPr>
              <w:spacing w:line="240" w:lineRule="exact"/>
              <w:ind w:firstLineChars="200" w:firstLine="360"/>
              <w:rPr>
                <w:rFonts w:ascii="楷体" w:eastAsia="楷体" w:hAnsi="楷体"/>
                <w:sz w:val="18"/>
                <w:szCs w:val="18"/>
              </w:rPr>
            </w:pPr>
            <w:r w:rsidRPr="009B557D">
              <w:rPr>
                <w:rFonts w:ascii="楷体" w:eastAsia="楷体" w:hAnsi="楷体" w:hint="eastAsia"/>
                <w:sz w:val="18"/>
                <w:szCs w:val="18"/>
              </w:rPr>
              <w:t>“（二十九）继续减免部分行政事业性收费和政府性基金。对无线电频率占用费、水土保持补偿费、农药登记费、城市放射性废物送贮费、产品质量监督检验费5项属于地方收入部分收费进行减免；对地质成果资料费、农作物委托检验费、降低河道工程修建维护管理费、价格鉴定认证费、特种设备检验检测费、城市基础设施配套费、城市公用事业附加、防空地下室易地建设费8项收费降低50%标准征收；对燃油加油机税控功能改造整机防爆安全性抽检检验费、游乐设施安检合格标志费2项收费予以免征。将现行对小微企业免征的18项行政事业性收费范围扩大到所有企业和纳税人。”</w:t>
            </w:r>
          </w:p>
        </w:tc>
        <w:tc>
          <w:tcPr>
            <w:tcW w:w="460" w:type="pct"/>
            <w:vAlign w:val="center"/>
          </w:tcPr>
          <w:p w:rsidR="008E3614" w:rsidRPr="00970C28" w:rsidRDefault="008E3614" w:rsidP="00970C28">
            <w:pPr>
              <w:spacing w:line="240" w:lineRule="exact"/>
              <w:jc w:val="center"/>
              <w:rPr>
                <w:rFonts w:ascii="楷体" w:eastAsia="楷体" w:hAnsi="楷体"/>
                <w:sz w:val="18"/>
                <w:szCs w:val="18"/>
              </w:rPr>
            </w:pPr>
            <w:r w:rsidRPr="00970C28">
              <w:rPr>
                <w:rFonts w:ascii="楷体" w:eastAsia="楷体" w:hAnsi="楷体" w:hint="eastAsia"/>
                <w:sz w:val="18"/>
                <w:szCs w:val="18"/>
              </w:rPr>
              <w:t>具体内容详见：秦皇岛市财政局网站“政务信息”下“政策法规”栏</w:t>
            </w:r>
          </w:p>
        </w:tc>
      </w:tr>
      <w:tr w:rsidR="00970C28" w:rsidRPr="00970C28" w:rsidTr="0007654E">
        <w:trPr>
          <w:trHeight w:val="20"/>
          <w:jc w:val="center"/>
        </w:trPr>
        <w:tc>
          <w:tcPr>
            <w:tcW w:w="162" w:type="pct"/>
            <w:vAlign w:val="center"/>
          </w:tcPr>
          <w:p w:rsidR="008E3614" w:rsidRPr="00970C28" w:rsidRDefault="008E3614" w:rsidP="00970C28">
            <w:pPr>
              <w:spacing w:line="240" w:lineRule="exact"/>
              <w:jc w:val="center"/>
              <w:rPr>
                <w:rFonts w:ascii="楷体" w:eastAsia="楷体" w:hAnsi="楷体"/>
                <w:sz w:val="18"/>
                <w:szCs w:val="18"/>
              </w:rPr>
            </w:pPr>
            <w:r w:rsidRPr="00970C28">
              <w:rPr>
                <w:rFonts w:ascii="楷体" w:eastAsia="楷体" w:hAnsi="楷体"/>
                <w:sz w:val="18"/>
                <w:szCs w:val="18"/>
              </w:rPr>
              <w:t>2</w:t>
            </w:r>
          </w:p>
        </w:tc>
        <w:tc>
          <w:tcPr>
            <w:tcW w:w="626" w:type="pct"/>
            <w:vAlign w:val="center"/>
          </w:tcPr>
          <w:p w:rsidR="008E3614" w:rsidRPr="00970C28" w:rsidRDefault="009B557D" w:rsidP="00970C28">
            <w:pPr>
              <w:spacing w:line="240" w:lineRule="exact"/>
              <w:jc w:val="center"/>
              <w:rPr>
                <w:rFonts w:ascii="楷体" w:eastAsia="楷体" w:hAnsi="楷体"/>
                <w:sz w:val="18"/>
                <w:szCs w:val="18"/>
              </w:rPr>
            </w:pPr>
            <w:r w:rsidRPr="009B557D">
              <w:rPr>
                <w:rFonts w:ascii="楷体" w:eastAsia="楷体" w:hAnsi="楷体" w:hint="eastAsia"/>
                <w:sz w:val="18"/>
                <w:szCs w:val="18"/>
              </w:rPr>
              <w:t>《河北省财政厅关于全面落实减税降费政策推</w:t>
            </w:r>
            <w:r w:rsidRPr="009B557D">
              <w:rPr>
                <w:rFonts w:ascii="楷体" w:eastAsia="楷体" w:hAnsi="楷体" w:hint="eastAsia"/>
                <w:sz w:val="18"/>
                <w:szCs w:val="18"/>
              </w:rPr>
              <w:lastRenderedPageBreak/>
              <w:t>进实体经济降低制度性成本的补充通知》</w:t>
            </w:r>
          </w:p>
        </w:tc>
        <w:tc>
          <w:tcPr>
            <w:tcW w:w="1312" w:type="pct"/>
            <w:vAlign w:val="center"/>
          </w:tcPr>
          <w:p w:rsidR="009B557D" w:rsidRPr="009B557D" w:rsidRDefault="009B557D" w:rsidP="00F40A18">
            <w:pPr>
              <w:spacing w:beforeLines="30" w:line="240" w:lineRule="exact"/>
              <w:jc w:val="center"/>
              <w:rPr>
                <w:rFonts w:ascii="楷体" w:eastAsia="楷体" w:hAnsi="楷体"/>
                <w:sz w:val="18"/>
                <w:szCs w:val="18"/>
              </w:rPr>
            </w:pPr>
            <w:r w:rsidRPr="009B557D">
              <w:rPr>
                <w:rFonts w:ascii="楷体" w:eastAsia="楷体" w:hAnsi="楷体" w:hint="eastAsia"/>
                <w:sz w:val="18"/>
                <w:szCs w:val="18"/>
              </w:rPr>
              <w:lastRenderedPageBreak/>
              <w:t>冀财税〔2016〕100号</w:t>
            </w:r>
          </w:p>
          <w:p w:rsidR="009B557D" w:rsidRPr="009B557D" w:rsidRDefault="009B557D" w:rsidP="00F40A18">
            <w:pPr>
              <w:spacing w:beforeLines="30" w:line="240" w:lineRule="exact"/>
              <w:jc w:val="center"/>
              <w:rPr>
                <w:rFonts w:ascii="楷体" w:eastAsia="楷体" w:hAnsi="楷体"/>
                <w:sz w:val="18"/>
                <w:szCs w:val="18"/>
              </w:rPr>
            </w:pPr>
            <w:r w:rsidRPr="009B557D">
              <w:rPr>
                <w:rFonts w:ascii="楷体" w:eastAsia="楷体" w:hAnsi="楷体" w:hint="eastAsia"/>
                <w:sz w:val="18"/>
                <w:szCs w:val="18"/>
              </w:rPr>
              <w:t>2016年9月2日</w:t>
            </w:r>
          </w:p>
          <w:p w:rsidR="009B557D" w:rsidRPr="009B557D" w:rsidRDefault="009B557D" w:rsidP="00F40A18">
            <w:pPr>
              <w:spacing w:beforeLines="30" w:line="240" w:lineRule="exact"/>
              <w:jc w:val="center"/>
              <w:rPr>
                <w:rFonts w:ascii="楷体" w:eastAsia="楷体" w:hAnsi="楷体"/>
                <w:sz w:val="18"/>
                <w:szCs w:val="18"/>
              </w:rPr>
            </w:pPr>
            <w:r w:rsidRPr="009B557D">
              <w:rPr>
                <w:rFonts w:ascii="楷体" w:eastAsia="楷体" w:hAnsi="楷体" w:hint="eastAsia"/>
                <w:sz w:val="18"/>
                <w:szCs w:val="18"/>
              </w:rPr>
              <w:t>—————————</w:t>
            </w:r>
          </w:p>
          <w:p w:rsidR="009B557D" w:rsidRPr="009B557D" w:rsidRDefault="009B557D" w:rsidP="00F40A18">
            <w:pPr>
              <w:spacing w:beforeLines="30" w:line="240" w:lineRule="exact"/>
              <w:jc w:val="center"/>
              <w:rPr>
                <w:rFonts w:ascii="楷体" w:eastAsia="楷体" w:hAnsi="楷体"/>
                <w:spacing w:val="-6"/>
                <w:sz w:val="18"/>
                <w:szCs w:val="18"/>
              </w:rPr>
            </w:pPr>
            <w:r w:rsidRPr="009B557D">
              <w:rPr>
                <w:rFonts w:ascii="楷体" w:eastAsia="楷体" w:hAnsi="楷体" w:hint="eastAsia"/>
                <w:spacing w:val="-6"/>
                <w:sz w:val="18"/>
                <w:szCs w:val="18"/>
              </w:rPr>
              <w:lastRenderedPageBreak/>
              <w:t>秦财非税〔2016〕835号</w:t>
            </w:r>
          </w:p>
          <w:p w:rsidR="008E3614" w:rsidRPr="00970C28" w:rsidRDefault="009B557D" w:rsidP="00F40A18">
            <w:pPr>
              <w:spacing w:afterLines="30" w:line="240" w:lineRule="exact"/>
              <w:jc w:val="center"/>
              <w:rPr>
                <w:rFonts w:ascii="楷体" w:eastAsia="楷体" w:hAnsi="楷体"/>
                <w:sz w:val="18"/>
                <w:szCs w:val="18"/>
              </w:rPr>
            </w:pPr>
            <w:r w:rsidRPr="009B557D">
              <w:rPr>
                <w:rFonts w:ascii="楷体" w:eastAsia="楷体" w:hAnsi="楷体" w:hint="eastAsia"/>
                <w:sz w:val="18"/>
                <w:szCs w:val="18"/>
              </w:rPr>
              <w:t>2016年9月29日</w:t>
            </w:r>
          </w:p>
        </w:tc>
        <w:tc>
          <w:tcPr>
            <w:tcW w:w="2440" w:type="pct"/>
            <w:vAlign w:val="center"/>
          </w:tcPr>
          <w:p w:rsidR="008E3614" w:rsidRPr="00970C28" w:rsidRDefault="009B557D" w:rsidP="0007654E">
            <w:pPr>
              <w:spacing w:line="240" w:lineRule="exact"/>
              <w:ind w:firstLineChars="200" w:firstLine="360"/>
              <w:rPr>
                <w:rFonts w:ascii="楷体" w:eastAsia="楷体" w:hAnsi="楷体"/>
                <w:sz w:val="18"/>
                <w:szCs w:val="18"/>
              </w:rPr>
            </w:pPr>
            <w:r w:rsidRPr="009B557D">
              <w:rPr>
                <w:rFonts w:ascii="楷体" w:eastAsia="楷体" w:hAnsi="楷体" w:hint="eastAsia"/>
                <w:sz w:val="18"/>
                <w:szCs w:val="18"/>
              </w:rPr>
              <w:lastRenderedPageBreak/>
              <w:t>将冀财税〔2016〕63号文件附件第29项“继续减免部分行政事业性收费和政府性基金”更正如下：对小微企业征收的无线电频率占用费、水土保持补偿费、农药登记费、城市放射性废物送贮费、产品质</w:t>
            </w:r>
            <w:r w:rsidRPr="009B557D">
              <w:rPr>
                <w:rFonts w:ascii="楷体" w:eastAsia="楷体" w:hAnsi="楷体" w:hint="eastAsia"/>
                <w:sz w:val="18"/>
                <w:szCs w:val="18"/>
              </w:rPr>
              <w:lastRenderedPageBreak/>
              <w:t>量监督检验费5项收费属于地方收入部分收费进行减免；对小微企业征收的地质成果资料费、农作物委托检验费、降低河道工程修建维护管理费、特种设备检验检测费、城市基础设施配套费、城市公用事业附加、防空地下室易地建设费7项收费降低50%标准征收；对所有企业缴纳的燃油加油机税控功能改造整机防爆安全性抽检检验费、游乐设施安检合格标志费、价格鉴定认证费3项收费停止征收。将现行对小微企业免征的18项行政事业性收费范围扩大到所有企业和纳税人。具体包括：国内植物免疫费、新兽药审批费、《进口兽药许可证》审批费、《兽药典》《兽药规范》和兽药专业标准收载品种生产审批费、已生产兽药品种注册登记费、拖拉机号牌（含号牌架、固定封装置）费、拖拉机行驶证费、拖拉机登记证费、拖拉机驾驶证费、拖拉机安全技术检验费、渔业船舶登记（含变更登记）费、社会公用计量标准证书费、标准物质定级证书费、国内计量器具新产品型式批准证书费、修理计量器具许可证考核费、计量考评员证书费、计量授权考核费、林权勘测费。</w:t>
            </w:r>
          </w:p>
        </w:tc>
        <w:tc>
          <w:tcPr>
            <w:tcW w:w="460" w:type="pct"/>
            <w:vAlign w:val="center"/>
          </w:tcPr>
          <w:p w:rsidR="008E3614" w:rsidRPr="00970C28" w:rsidRDefault="008E3614" w:rsidP="00970C28">
            <w:pPr>
              <w:spacing w:line="240" w:lineRule="exact"/>
              <w:jc w:val="center"/>
              <w:rPr>
                <w:rFonts w:ascii="楷体" w:eastAsia="楷体" w:hAnsi="楷体"/>
                <w:sz w:val="18"/>
                <w:szCs w:val="18"/>
              </w:rPr>
            </w:pPr>
            <w:r w:rsidRPr="00970C28">
              <w:rPr>
                <w:rFonts w:ascii="楷体" w:eastAsia="楷体" w:hAnsi="楷体" w:hint="eastAsia"/>
                <w:sz w:val="18"/>
                <w:szCs w:val="18"/>
              </w:rPr>
              <w:lastRenderedPageBreak/>
              <w:t>具体内容详见：秦皇岛市财政局</w:t>
            </w:r>
            <w:r w:rsidRPr="00970C28">
              <w:rPr>
                <w:rFonts w:ascii="楷体" w:eastAsia="楷体" w:hAnsi="楷体" w:hint="eastAsia"/>
                <w:sz w:val="18"/>
                <w:szCs w:val="18"/>
              </w:rPr>
              <w:lastRenderedPageBreak/>
              <w:t>网站“政务信息”下“政策法规”栏</w:t>
            </w:r>
          </w:p>
        </w:tc>
      </w:tr>
      <w:tr w:rsidR="00970C28" w:rsidRPr="00970C28" w:rsidTr="0007654E">
        <w:trPr>
          <w:trHeight w:val="20"/>
          <w:jc w:val="center"/>
        </w:trPr>
        <w:tc>
          <w:tcPr>
            <w:tcW w:w="162" w:type="pct"/>
            <w:vAlign w:val="center"/>
          </w:tcPr>
          <w:p w:rsidR="008E3614" w:rsidRPr="00970C28" w:rsidRDefault="008E3614" w:rsidP="00970C28">
            <w:pPr>
              <w:pStyle w:val="a9"/>
              <w:spacing w:line="240" w:lineRule="exact"/>
              <w:jc w:val="center"/>
              <w:rPr>
                <w:rFonts w:ascii="楷体" w:eastAsia="楷体" w:hAnsi="楷体"/>
                <w:sz w:val="18"/>
                <w:szCs w:val="18"/>
              </w:rPr>
            </w:pPr>
            <w:r w:rsidRPr="00970C28">
              <w:rPr>
                <w:rFonts w:ascii="楷体" w:eastAsia="楷体" w:hAnsi="楷体"/>
                <w:sz w:val="18"/>
                <w:szCs w:val="18"/>
              </w:rPr>
              <w:lastRenderedPageBreak/>
              <w:t>3</w:t>
            </w:r>
          </w:p>
        </w:tc>
        <w:tc>
          <w:tcPr>
            <w:tcW w:w="626" w:type="pct"/>
            <w:vAlign w:val="center"/>
          </w:tcPr>
          <w:p w:rsidR="008E3614" w:rsidRPr="00970C28" w:rsidRDefault="009B557D" w:rsidP="00970C28">
            <w:pPr>
              <w:pStyle w:val="a9"/>
              <w:spacing w:line="240" w:lineRule="exact"/>
              <w:jc w:val="center"/>
              <w:rPr>
                <w:rFonts w:ascii="楷体" w:eastAsia="楷体" w:hAnsi="楷体"/>
                <w:sz w:val="18"/>
                <w:szCs w:val="18"/>
              </w:rPr>
            </w:pPr>
            <w:r w:rsidRPr="009B557D">
              <w:rPr>
                <w:rFonts w:ascii="楷体" w:eastAsia="楷体" w:hAnsi="楷体" w:hint="eastAsia"/>
                <w:sz w:val="18"/>
                <w:szCs w:val="18"/>
              </w:rPr>
              <w:t>《财政部国家发展改革委取消和暂停征收一批行政事业性收费有关问题的通知》</w:t>
            </w:r>
          </w:p>
        </w:tc>
        <w:tc>
          <w:tcPr>
            <w:tcW w:w="1312" w:type="pct"/>
            <w:vAlign w:val="center"/>
          </w:tcPr>
          <w:p w:rsidR="009B557D" w:rsidRPr="009B557D" w:rsidRDefault="009B557D" w:rsidP="009B557D">
            <w:pPr>
              <w:spacing w:line="240" w:lineRule="exact"/>
              <w:jc w:val="center"/>
              <w:rPr>
                <w:rFonts w:ascii="楷体" w:eastAsia="楷体" w:hAnsi="楷体"/>
                <w:sz w:val="18"/>
                <w:szCs w:val="18"/>
              </w:rPr>
            </w:pPr>
            <w:r w:rsidRPr="009B557D">
              <w:rPr>
                <w:rFonts w:ascii="楷体" w:eastAsia="楷体" w:hAnsi="楷体" w:hint="eastAsia"/>
                <w:sz w:val="18"/>
                <w:szCs w:val="18"/>
              </w:rPr>
              <w:t>财税〔2015〕102号</w:t>
            </w:r>
          </w:p>
          <w:p w:rsidR="009B557D" w:rsidRPr="009B557D" w:rsidRDefault="009B557D" w:rsidP="009B557D">
            <w:pPr>
              <w:spacing w:line="240" w:lineRule="exact"/>
              <w:jc w:val="center"/>
              <w:rPr>
                <w:rFonts w:ascii="楷体" w:eastAsia="楷体" w:hAnsi="楷体"/>
                <w:sz w:val="18"/>
                <w:szCs w:val="18"/>
              </w:rPr>
            </w:pPr>
            <w:r w:rsidRPr="009B557D">
              <w:rPr>
                <w:rFonts w:ascii="楷体" w:eastAsia="楷体" w:hAnsi="楷体" w:hint="eastAsia"/>
                <w:sz w:val="18"/>
                <w:szCs w:val="18"/>
              </w:rPr>
              <w:t>2015年9月29日</w:t>
            </w:r>
          </w:p>
          <w:p w:rsidR="009B557D" w:rsidRPr="009B557D" w:rsidRDefault="009B557D" w:rsidP="009B557D">
            <w:pPr>
              <w:spacing w:line="240" w:lineRule="exact"/>
              <w:jc w:val="center"/>
              <w:rPr>
                <w:rFonts w:ascii="楷体" w:eastAsia="楷体" w:hAnsi="楷体"/>
                <w:sz w:val="18"/>
                <w:szCs w:val="18"/>
              </w:rPr>
            </w:pPr>
            <w:r w:rsidRPr="009B557D">
              <w:rPr>
                <w:rFonts w:ascii="楷体" w:eastAsia="楷体" w:hAnsi="楷体" w:hint="eastAsia"/>
                <w:sz w:val="18"/>
                <w:szCs w:val="18"/>
              </w:rPr>
              <w:t>—————————冀财税〔2015〕69号</w:t>
            </w:r>
          </w:p>
          <w:p w:rsidR="009B557D" w:rsidRPr="009B557D" w:rsidRDefault="009B557D" w:rsidP="009B557D">
            <w:pPr>
              <w:spacing w:line="240" w:lineRule="exact"/>
              <w:jc w:val="center"/>
              <w:rPr>
                <w:rFonts w:ascii="楷体" w:eastAsia="楷体" w:hAnsi="楷体"/>
                <w:sz w:val="18"/>
                <w:szCs w:val="18"/>
              </w:rPr>
            </w:pPr>
            <w:r w:rsidRPr="009B557D">
              <w:rPr>
                <w:rFonts w:ascii="楷体" w:eastAsia="楷体" w:hAnsi="楷体" w:hint="eastAsia"/>
                <w:sz w:val="18"/>
                <w:szCs w:val="18"/>
              </w:rPr>
              <w:t>2015年12月8日</w:t>
            </w:r>
          </w:p>
          <w:p w:rsidR="009B557D" w:rsidRPr="009B557D" w:rsidRDefault="009B557D" w:rsidP="009B557D">
            <w:pPr>
              <w:spacing w:line="240" w:lineRule="exact"/>
              <w:jc w:val="center"/>
              <w:rPr>
                <w:rFonts w:ascii="楷体" w:eastAsia="楷体" w:hAnsi="楷体"/>
                <w:sz w:val="18"/>
                <w:szCs w:val="18"/>
              </w:rPr>
            </w:pPr>
            <w:r w:rsidRPr="009B557D">
              <w:rPr>
                <w:rFonts w:ascii="楷体" w:eastAsia="楷体" w:hAnsi="楷体" w:hint="eastAsia"/>
                <w:sz w:val="18"/>
                <w:szCs w:val="18"/>
              </w:rPr>
              <w:t>—————————</w:t>
            </w:r>
          </w:p>
          <w:p w:rsidR="009B557D" w:rsidRPr="009B557D" w:rsidRDefault="009B557D" w:rsidP="009B557D">
            <w:pPr>
              <w:spacing w:line="240" w:lineRule="exact"/>
              <w:jc w:val="center"/>
              <w:rPr>
                <w:rFonts w:ascii="楷体" w:eastAsia="楷体" w:hAnsi="楷体"/>
                <w:spacing w:val="-6"/>
                <w:sz w:val="18"/>
                <w:szCs w:val="18"/>
              </w:rPr>
            </w:pPr>
            <w:r w:rsidRPr="009B557D">
              <w:rPr>
                <w:rFonts w:ascii="楷体" w:eastAsia="楷体" w:hAnsi="楷体" w:hint="eastAsia"/>
                <w:spacing w:val="-6"/>
                <w:sz w:val="18"/>
                <w:szCs w:val="18"/>
              </w:rPr>
              <w:t>秦财非税〔2016〕31号</w:t>
            </w:r>
          </w:p>
          <w:p w:rsidR="008E3614" w:rsidRPr="00970C28" w:rsidRDefault="009B557D" w:rsidP="009B557D">
            <w:pPr>
              <w:pStyle w:val="a9"/>
              <w:spacing w:before="0" w:beforeAutospacing="0" w:after="0" w:afterAutospacing="0" w:line="240" w:lineRule="exact"/>
              <w:jc w:val="center"/>
              <w:rPr>
                <w:rFonts w:ascii="楷体" w:eastAsia="楷体" w:hAnsi="楷体"/>
                <w:sz w:val="18"/>
                <w:szCs w:val="18"/>
              </w:rPr>
            </w:pPr>
            <w:r w:rsidRPr="009B557D">
              <w:rPr>
                <w:rFonts w:ascii="楷体" w:eastAsia="楷体" w:hAnsi="楷体" w:hint="eastAsia"/>
                <w:sz w:val="18"/>
                <w:szCs w:val="18"/>
              </w:rPr>
              <w:t>2016年1月8日</w:t>
            </w:r>
          </w:p>
        </w:tc>
        <w:tc>
          <w:tcPr>
            <w:tcW w:w="2440" w:type="pct"/>
            <w:vAlign w:val="center"/>
          </w:tcPr>
          <w:p w:rsidR="009B557D" w:rsidRPr="009B557D" w:rsidRDefault="009B557D" w:rsidP="0007654E">
            <w:pPr>
              <w:pStyle w:val="a9"/>
              <w:spacing w:before="0" w:beforeAutospacing="0" w:after="0" w:afterAutospacing="0" w:line="240" w:lineRule="exact"/>
              <w:ind w:firstLineChars="200" w:firstLine="360"/>
              <w:rPr>
                <w:rFonts w:ascii="楷体" w:eastAsia="楷体" w:hAnsi="楷体"/>
                <w:sz w:val="18"/>
                <w:szCs w:val="18"/>
              </w:rPr>
            </w:pPr>
            <w:r w:rsidRPr="009B557D">
              <w:rPr>
                <w:rFonts w:ascii="楷体" w:eastAsia="楷体" w:hAnsi="楷体" w:hint="eastAsia"/>
                <w:sz w:val="18"/>
                <w:szCs w:val="18"/>
              </w:rPr>
              <w:t>“一、自2015年11月1日起，在全国统一取消和暂停征收37项行政事业性收费(见附件)。二、自2016年1月1日起，取消人力资源社会保障等部门所属公共就业和人才服务机构收取的人才集体户口管理服务费（包括经营服务性质的收费）。三、取消和暂停征收上述收费后，有关部门及所属事业单位依法履行管理职能所需经费，由同级财政预算予以统筹安排，保障工作正常开展。四、有关部门和单位要到财政部门办理财政票据缴销手续。有关收费的清欠收入，应当按照财政部门规定的渠道金额上缴国库。五、各省（区、市）</w:t>
            </w:r>
            <w:r w:rsidRPr="009B557D">
              <w:rPr>
                <w:rFonts w:ascii="楷体" w:eastAsia="楷体" w:hAnsi="楷体" w:hint="eastAsia"/>
                <w:sz w:val="18"/>
                <w:szCs w:val="18"/>
              </w:rPr>
              <w:lastRenderedPageBreak/>
              <w:t>财政、价格部门要抓紧对省级设立的行政事业性收费项目进行全面清理。取消属于政府提供普遍公共服务或体现一般性管理职能，以及主要目的是养人、违背市场经济基本原则的不合理收费项目。坚决取缔各种乱收费。六、各地区、有关部门和单位要严格执行本通知规定，对公布取消和暂停征收的收费项目，不得以任何理由拖延或者拒绝执行。各级财政、价格部门要加强对落实本通知情况的监督检查，对不按规定取消和暂停征收相关收费项目的，按有关规定给予处罚，并追究责任人的行政责任。”</w:t>
            </w:r>
          </w:p>
          <w:p w:rsidR="009B557D" w:rsidRPr="009B557D" w:rsidRDefault="009B557D" w:rsidP="0007654E">
            <w:pPr>
              <w:pStyle w:val="a9"/>
              <w:spacing w:before="0" w:beforeAutospacing="0" w:after="0" w:afterAutospacing="0" w:line="240" w:lineRule="exact"/>
              <w:ind w:firstLineChars="200" w:firstLine="360"/>
              <w:rPr>
                <w:rFonts w:ascii="楷体" w:eastAsia="楷体" w:hAnsi="楷体"/>
                <w:sz w:val="18"/>
                <w:szCs w:val="18"/>
              </w:rPr>
            </w:pPr>
            <w:r w:rsidRPr="009B557D">
              <w:rPr>
                <w:rFonts w:ascii="楷体" w:eastAsia="楷体" w:hAnsi="楷体" w:hint="eastAsia"/>
                <w:sz w:val="18"/>
                <w:szCs w:val="18"/>
              </w:rPr>
              <w:t>取消和暂停征收的行政事业性收费项目（共37项）</w:t>
            </w:r>
          </w:p>
          <w:p w:rsidR="008E3614" w:rsidRPr="00970C28" w:rsidRDefault="009B557D" w:rsidP="0007654E">
            <w:pPr>
              <w:pStyle w:val="a9"/>
              <w:spacing w:before="0" w:beforeAutospacing="0" w:after="0" w:afterAutospacing="0" w:line="240" w:lineRule="exact"/>
              <w:ind w:firstLineChars="200" w:firstLine="360"/>
              <w:rPr>
                <w:rFonts w:ascii="楷体" w:eastAsia="楷体" w:hAnsi="楷体"/>
                <w:sz w:val="18"/>
                <w:szCs w:val="18"/>
              </w:rPr>
            </w:pPr>
            <w:r w:rsidRPr="009B557D">
              <w:rPr>
                <w:rFonts w:ascii="楷体" w:eastAsia="楷体" w:hAnsi="楷体" w:hint="eastAsia"/>
                <w:sz w:val="18"/>
                <w:szCs w:val="18"/>
              </w:rPr>
              <w:t>一、取消的行政事业性收费项目（共33项）民政部门1.出具（无）婚姻登记记录证明收费。财政部门2.注册资产评估师职业资格珠宝评估专业考试费。人力资源社会保障部门3.质量专业技术人员职业资格考试、考务费4.企业法律顾问执业资格考试、考务费5.注册资产评估师执业资格考试、考务费6.助理广告师、广告师执业资格考试、考务费7.咨询工程师（投资）职业资格考试、考务费。国土资源部门 8.土地估价师考试、考务费9.土地登记代理人员职业资格考试、考务费。住房城乡建设部门10.房屋租赁手续费11.房地产经纪人执业资格考试报名、考试费12.物业管理师资格考试、考务费。交通运输部门13.磁罗经校正员考试费。农业部门14.渔业船舶国籍登记证书费15.渔业船舶注销登记收费。海关部门16.报关员资格考试费。税务部门17.注册税务师执业资格考试、考务费。质量监督检验检疫部门18.组织机构代码证书收费19.产品质量监督检验费中的定期检验费20.计量认证费。新闻出版广电部门21.计算机软件著作权登记费中的请</w:t>
            </w:r>
            <w:r w:rsidRPr="009B557D">
              <w:rPr>
                <w:rFonts w:ascii="楷体" w:eastAsia="楷体" w:hAnsi="楷体" w:hint="eastAsia"/>
                <w:sz w:val="18"/>
                <w:szCs w:val="18"/>
              </w:rPr>
              <w:lastRenderedPageBreak/>
              <w:t>求延期处理费。体育部门22.参赛个人和团体年度注册费23.参赛运动队和运动员比赛报名费24.俱乐部运动员转会手续费25.棋类和武术段位考评认定费26.车手等级认定费27.运动马匹注册费。旅游部门28.入境签证费29.工农业旅游示范点标牌（含证书）费30.星级标牌（含证书）工本费31.A级旅游景区标牌（含证书）工本费。保监会32.精算师资格考试费。地方33.铁路护路联防费。二、暂停征收的行政事业性收费项目（共4项）农业部门1.动物及动物产品检疫费。海关部门2.海关知识产权备案费。林业部门3.森林植物检疫费4.野生动植物进出口管理费</w:t>
            </w:r>
          </w:p>
        </w:tc>
        <w:tc>
          <w:tcPr>
            <w:tcW w:w="460" w:type="pct"/>
            <w:vAlign w:val="center"/>
          </w:tcPr>
          <w:p w:rsidR="008E3614" w:rsidRPr="00970C28" w:rsidRDefault="008E3614" w:rsidP="00970C28">
            <w:pPr>
              <w:pStyle w:val="a9"/>
              <w:spacing w:line="240" w:lineRule="exact"/>
              <w:jc w:val="center"/>
              <w:rPr>
                <w:rFonts w:ascii="楷体" w:eastAsia="楷体" w:hAnsi="楷体"/>
                <w:sz w:val="18"/>
                <w:szCs w:val="18"/>
              </w:rPr>
            </w:pPr>
            <w:r w:rsidRPr="00970C28">
              <w:rPr>
                <w:rFonts w:ascii="楷体" w:eastAsia="楷体" w:hAnsi="楷体" w:hint="eastAsia"/>
                <w:sz w:val="18"/>
                <w:szCs w:val="18"/>
              </w:rPr>
              <w:lastRenderedPageBreak/>
              <w:t>具体内容详见：秦皇岛市财政局网站“政务信息”下“政策法规”栏</w:t>
            </w:r>
          </w:p>
        </w:tc>
      </w:tr>
      <w:tr w:rsidR="00970C28" w:rsidRPr="00970C28" w:rsidTr="0007654E">
        <w:trPr>
          <w:trHeight w:val="20"/>
          <w:jc w:val="center"/>
        </w:trPr>
        <w:tc>
          <w:tcPr>
            <w:tcW w:w="162" w:type="pct"/>
            <w:vAlign w:val="center"/>
          </w:tcPr>
          <w:p w:rsidR="008E3614" w:rsidRPr="00970C28" w:rsidRDefault="008E3614" w:rsidP="00970C28">
            <w:pPr>
              <w:spacing w:line="240" w:lineRule="exact"/>
              <w:jc w:val="center"/>
              <w:rPr>
                <w:rFonts w:ascii="楷体" w:eastAsia="楷体" w:hAnsi="楷体"/>
                <w:sz w:val="18"/>
                <w:szCs w:val="18"/>
              </w:rPr>
            </w:pPr>
            <w:r w:rsidRPr="00970C28">
              <w:rPr>
                <w:rFonts w:ascii="楷体" w:eastAsia="楷体" w:hAnsi="楷体"/>
                <w:sz w:val="18"/>
                <w:szCs w:val="18"/>
              </w:rPr>
              <w:lastRenderedPageBreak/>
              <w:t>4</w:t>
            </w:r>
          </w:p>
        </w:tc>
        <w:tc>
          <w:tcPr>
            <w:tcW w:w="626" w:type="pct"/>
            <w:vAlign w:val="center"/>
          </w:tcPr>
          <w:p w:rsidR="008E3614" w:rsidRPr="00970C28" w:rsidRDefault="00304EE1" w:rsidP="00970C28">
            <w:pPr>
              <w:spacing w:line="240" w:lineRule="exact"/>
              <w:jc w:val="center"/>
              <w:rPr>
                <w:rFonts w:ascii="楷体" w:eastAsia="楷体" w:hAnsi="楷体"/>
                <w:sz w:val="18"/>
                <w:szCs w:val="18"/>
              </w:rPr>
            </w:pPr>
            <w:r w:rsidRPr="00304EE1">
              <w:rPr>
                <w:rFonts w:ascii="楷体" w:eastAsia="楷体" w:hAnsi="楷体" w:hint="eastAsia"/>
                <w:sz w:val="18"/>
                <w:szCs w:val="18"/>
              </w:rPr>
              <w:t>《财政部国家发展改革委关于扩大18项行政事业性收费免征范围的通知》</w:t>
            </w:r>
          </w:p>
        </w:tc>
        <w:tc>
          <w:tcPr>
            <w:tcW w:w="1312"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财税〔2016〕42号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2016年4月25日</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冀财税〔2016〕50号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2016年5月12日</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w:t>
            </w:r>
          </w:p>
          <w:p w:rsidR="00304EE1" w:rsidRPr="00304EE1" w:rsidRDefault="00304EE1" w:rsidP="00304EE1">
            <w:pPr>
              <w:spacing w:line="240" w:lineRule="exact"/>
              <w:jc w:val="center"/>
              <w:rPr>
                <w:rFonts w:ascii="楷体" w:eastAsia="楷体" w:hAnsi="楷体"/>
                <w:spacing w:val="-6"/>
                <w:sz w:val="18"/>
                <w:szCs w:val="18"/>
              </w:rPr>
            </w:pPr>
            <w:r w:rsidRPr="00304EE1">
              <w:rPr>
                <w:rFonts w:ascii="楷体" w:eastAsia="楷体" w:hAnsi="楷体" w:hint="eastAsia"/>
                <w:spacing w:val="-6"/>
                <w:sz w:val="18"/>
                <w:szCs w:val="18"/>
              </w:rPr>
              <w:t>秦财非税〔2016〕414号</w:t>
            </w:r>
          </w:p>
          <w:p w:rsidR="008E3614" w:rsidRPr="00970C28"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2016年6月6日</w:t>
            </w:r>
          </w:p>
        </w:tc>
        <w:tc>
          <w:tcPr>
            <w:tcW w:w="2440" w:type="pct"/>
            <w:vAlign w:val="center"/>
          </w:tcPr>
          <w:p w:rsidR="008E3614" w:rsidRPr="00970C28" w:rsidRDefault="00304EE1" w:rsidP="0007654E">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一、将现行对小微企业免征的18项行政事业性收费的免征范围扩大到所有企业和个人。个体收费项目见附件。二、扩大上述行政事业性收费免征范围后，各级财政部门要做好经费保障工作，妥善安排相关部门和单位预算，保障工作正常开展，积极支持相关事业发展。三、有关部门和单位要到财政部门办理财政票据缴销手续，有关收费的清欠收入，应当按照财政部门规定渠道，全额上缴国库。……（五）本通知自2016年5月1日起执行。附件《扩大免征范围的18项行政事业性收费》”与“序号7”相关政策规定”中“将现行对小微企业免征的18项行政事业性收费范围扩大到所有企业和纳税人。具体包括：……”一致。</w:t>
            </w:r>
          </w:p>
        </w:tc>
        <w:tc>
          <w:tcPr>
            <w:tcW w:w="460" w:type="pct"/>
            <w:vAlign w:val="center"/>
          </w:tcPr>
          <w:p w:rsidR="008E3614" w:rsidRPr="00970C28" w:rsidRDefault="008E3614" w:rsidP="00970C28">
            <w:pPr>
              <w:spacing w:line="240" w:lineRule="exact"/>
              <w:jc w:val="center"/>
              <w:rPr>
                <w:rFonts w:ascii="楷体" w:eastAsia="楷体" w:hAnsi="楷体"/>
                <w:sz w:val="18"/>
                <w:szCs w:val="18"/>
              </w:rPr>
            </w:pPr>
            <w:r w:rsidRPr="00970C28">
              <w:rPr>
                <w:rFonts w:ascii="楷体" w:eastAsia="楷体" w:hAnsi="楷体" w:hint="eastAsia"/>
                <w:sz w:val="18"/>
                <w:szCs w:val="18"/>
              </w:rPr>
              <w:t>具体内容详见：秦皇岛市财政局网站“政务信息”下“政策法规”栏</w:t>
            </w:r>
          </w:p>
        </w:tc>
      </w:tr>
      <w:tr w:rsidR="00970C28" w:rsidRPr="00970C28" w:rsidTr="0007654E">
        <w:trPr>
          <w:trHeight w:val="20"/>
          <w:jc w:val="center"/>
        </w:trPr>
        <w:tc>
          <w:tcPr>
            <w:tcW w:w="162" w:type="pct"/>
            <w:vAlign w:val="center"/>
          </w:tcPr>
          <w:p w:rsidR="008E3614" w:rsidRPr="00970C28" w:rsidRDefault="008E3614" w:rsidP="00970C28">
            <w:pPr>
              <w:spacing w:line="240" w:lineRule="exact"/>
              <w:jc w:val="center"/>
              <w:rPr>
                <w:rFonts w:ascii="楷体" w:eastAsia="楷体" w:hAnsi="楷体"/>
                <w:sz w:val="18"/>
                <w:szCs w:val="18"/>
              </w:rPr>
            </w:pPr>
            <w:r w:rsidRPr="00970C28">
              <w:rPr>
                <w:rFonts w:ascii="楷体" w:eastAsia="楷体" w:hAnsi="楷体"/>
                <w:sz w:val="18"/>
                <w:szCs w:val="18"/>
              </w:rPr>
              <w:t>5</w:t>
            </w:r>
          </w:p>
        </w:tc>
        <w:tc>
          <w:tcPr>
            <w:tcW w:w="626" w:type="pct"/>
            <w:vAlign w:val="center"/>
          </w:tcPr>
          <w:p w:rsidR="008E3614" w:rsidRPr="00970C28" w:rsidRDefault="00304EE1" w:rsidP="00970C28">
            <w:pPr>
              <w:spacing w:line="240" w:lineRule="exact"/>
              <w:jc w:val="center"/>
              <w:rPr>
                <w:rFonts w:ascii="楷体" w:eastAsia="楷体" w:hAnsi="楷体"/>
                <w:sz w:val="18"/>
                <w:szCs w:val="18"/>
              </w:rPr>
            </w:pPr>
            <w:r w:rsidRPr="00304EE1">
              <w:rPr>
                <w:rFonts w:ascii="楷体" w:eastAsia="楷体" w:hAnsi="楷体" w:hint="eastAsia"/>
                <w:sz w:val="18"/>
                <w:szCs w:val="18"/>
              </w:rPr>
              <w:t>《河北省财政厅 河北省物价局关于停征两项省立行政事业性收费</w:t>
            </w:r>
            <w:r w:rsidRPr="00304EE1">
              <w:rPr>
                <w:rFonts w:ascii="楷体" w:eastAsia="楷体" w:hAnsi="楷体" w:hint="eastAsia"/>
                <w:sz w:val="18"/>
                <w:szCs w:val="18"/>
              </w:rPr>
              <w:lastRenderedPageBreak/>
              <w:t>有关事项的通知》</w:t>
            </w:r>
          </w:p>
        </w:tc>
        <w:tc>
          <w:tcPr>
            <w:tcW w:w="1312" w:type="pct"/>
            <w:vAlign w:val="center"/>
          </w:tcPr>
          <w:p w:rsidR="00304EE1" w:rsidRPr="00304EE1" w:rsidRDefault="00304EE1" w:rsidP="00F40A18">
            <w:pPr>
              <w:spacing w:beforeLines="40" w:line="240" w:lineRule="exact"/>
              <w:jc w:val="center"/>
              <w:rPr>
                <w:rFonts w:ascii="楷体" w:eastAsia="楷体" w:hAnsi="楷体"/>
                <w:sz w:val="18"/>
                <w:szCs w:val="18"/>
              </w:rPr>
            </w:pPr>
            <w:r w:rsidRPr="00304EE1">
              <w:rPr>
                <w:rFonts w:ascii="楷体" w:eastAsia="楷体" w:hAnsi="楷体" w:hint="eastAsia"/>
                <w:sz w:val="18"/>
                <w:szCs w:val="18"/>
              </w:rPr>
              <w:lastRenderedPageBreak/>
              <w:t>冀财税〔2016〕55号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2016年5月27日</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w:t>
            </w:r>
          </w:p>
          <w:p w:rsidR="00304EE1" w:rsidRPr="00304EE1" w:rsidRDefault="00304EE1" w:rsidP="00304EE1">
            <w:pPr>
              <w:spacing w:line="240" w:lineRule="exact"/>
              <w:jc w:val="center"/>
              <w:rPr>
                <w:rFonts w:ascii="楷体" w:eastAsia="楷体" w:hAnsi="楷体"/>
                <w:spacing w:val="-6"/>
                <w:sz w:val="18"/>
                <w:szCs w:val="18"/>
              </w:rPr>
            </w:pPr>
            <w:r w:rsidRPr="00304EE1">
              <w:rPr>
                <w:rFonts w:ascii="楷体" w:eastAsia="楷体" w:hAnsi="楷体" w:hint="eastAsia"/>
                <w:spacing w:val="-6"/>
                <w:sz w:val="18"/>
                <w:szCs w:val="18"/>
              </w:rPr>
              <w:t>秦财非税〔2016〕443号</w:t>
            </w:r>
          </w:p>
          <w:p w:rsidR="008E3614" w:rsidRPr="00970C28"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2016年6月14日</w:t>
            </w:r>
          </w:p>
        </w:tc>
        <w:tc>
          <w:tcPr>
            <w:tcW w:w="2440" w:type="pct"/>
            <w:vAlign w:val="center"/>
          </w:tcPr>
          <w:p w:rsidR="008E3614" w:rsidRPr="00970C28"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自2016年7月1日起对价格鉴定认证费、游乐设施和燃油加油机整机防爆安全检验收费两项行政事业性收费停止征收。</w:t>
            </w:r>
          </w:p>
        </w:tc>
        <w:tc>
          <w:tcPr>
            <w:tcW w:w="460" w:type="pct"/>
            <w:vAlign w:val="center"/>
          </w:tcPr>
          <w:p w:rsidR="008E3614" w:rsidRPr="00970C28" w:rsidRDefault="008E3614" w:rsidP="00970C28">
            <w:pPr>
              <w:spacing w:line="240" w:lineRule="exact"/>
              <w:jc w:val="center"/>
              <w:rPr>
                <w:rFonts w:eastAsia="楷体"/>
                <w:spacing w:val="-6"/>
                <w:sz w:val="18"/>
                <w:szCs w:val="18"/>
              </w:rPr>
            </w:pPr>
            <w:r w:rsidRPr="00970C28">
              <w:rPr>
                <w:rFonts w:eastAsia="楷体" w:hAnsi="楷体"/>
                <w:spacing w:val="-6"/>
                <w:sz w:val="18"/>
                <w:szCs w:val="18"/>
              </w:rPr>
              <w:t>具体内容详见：秦皇岛市财政局网站</w:t>
            </w:r>
            <w:r w:rsidRPr="00970C28">
              <w:rPr>
                <w:rFonts w:eastAsia="楷体"/>
                <w:spacing w:val="-6"/>
                <w:sz w:val="18"/>
                <w:szCs w:val="18"/>
              </w:rPr>
              <w:t>“</w:t>
            </w:r>
            <w:r w:rsidRPr="00970C28">
              <w:rPr>
                <w:rFonts w:eastAsia="楷体" w:hAnsi="楷体"/>
                <w:spacing w:val="-6"/>
                <w:sz w:val="18"/>
                <w:szCs w:val="18"/>
              </w:rPr>
              <w:t>政务信息</w:t>
            </w:r>
            <w:r w:rsidRPr="00970C28">
              <w:rPr>
                <w:rFonts w:eastAsia="楷体"/>
                <w:spacing w:val="-6"/>
                <w:sz w:val="18"/>
                <w:szCs w:val="18"/>
              </w:rPr>
              <w:t>”</w:t>
            </w:r>
            <w:r w:rsidRPr="00970C28">
              <w:rPr>
                <w:rFonts w:eastAsia="楷体" w:hAnsi="楷体"/>
                <w:spacing w:val="-6"/>
                <w:sz w:val="18"/>
                <w:szCs w:val="18"/>
              </w:rPr>
              <w:t>下</w:t>
            </w:r>
            <w:r w:rsidRPr="00970C28">
              <w:rPr>
                <w:rFonts w:eastAsia="楷体"/>
                <w:spacing w:val="-6"/>
                <w:sz w:val="18"/>
                <w:szCs w:val="18"/>
              </w:rPr>
              <w:lastRenderedPageBreak/>
              <w:t>“</w:t>
            </w:r>
            <w:r w:rsidRPr="00970C28">
              <w:rPr>
                <w:rFonts w:eastAsia="楷体" w:hAnsi="楷体"/>
                <w:spacing w:val="-6"/>
                <w:sz w:val="18"/>
                <w:szCs w:val="18"/>
              </w:rPr>
              <w:t>政策法规</w:t>
            </w:r>
            <w:r w:rsidRPr="00970C28">
              <w:rPr>
                <w:rFonts w:eastAsia="楷体"/>
                <w:spacing w:val="-6"/>
                <w:sz w:val="18"/>
                <w:szCs w:val="18"/>
              </w:rPr>
              <w:t>”</w:t>
            </w:r>
            <w:r w:rsidRPr="00970C28">
              <w:rPr>
                <w:rFonts w:eastAsia="楷体" w:hAnsi="楷体"/>
                <w:spacing w:val="-6"/>
                <w:sz w:val="18"/>
                <w:szCs w:val="18"/>
              </w:rPr>
              <w:t>栏</w:t>
            </w:r>
          </w:p>
        </w:tc>
      </w:tr>
      <w:tr w:rsidR="00304EE1" w:rsidRPr="00970C28" w:rsidTr="0007654E">
        <w:trPr>
          <w:trHeight w:val="20"/>
          <w:jc w:val="center"/>
        </w:trPr>
        <w:tc>
          <w:tcPr>
            <w:tcW w:w="162" w:type="pct"/>
            <w:vAlign w:val="center"/>
          </w:tcPr>
          <w:p w:rsidR="00304EE1" w:rsidRPr="00970C28" w:rsidRDefault="00304EE1" w:rsidP="00970C28">
            <w:pPr>
              <w:spacing w:line="240" w:lineRule="exact"/>
              <w:jc w:val="center"/>
              <w:rPr>
                <w:rFonts w:ascii="楷体" w:eastAsia="楷体" w:hAnsi="楷体"/>
                <w:sz w:val="18"/>
                <w:szCs w:val="18"/>
              </w:rPr>
            </w:pPr>
            <w:r>
              <w:rPr>
                <w:rFonts w:ascii="楷体" w:eastAsia="楷体" w:hAnsi="楷体" w:hint="eastAsia"/>
                <w:sz w:val="18"/>
                <w:szCs w:val="18"/>
              </w:rPr>
              <w:lastRenderedPageBreak/>
              <w:t>6</w:t>
            </w:r>
          </w:p>
        </w:tc>
        <w:tc>
          <w:tcPr>
            <w:tcW w:w="626"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《财政部关于取消停征和整合部分政府性基金项目等有关问题的通知》</w:t>
            </w:r>
          </w:p>
        </w:tc>
        <w:tc>
          <w:tcPr>
            <w:tcW w:w="1312"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财税〔</w:t>
            </w:r>
            <w:r w:rsidRPr="00304EE1">
              <w:rPr>
                <w:rFonts w:ascii="楷体" w:eastAsia="楷体" w:hAnsi="楷体"/>
                <w:sz w:val="18"/>
                <w:szCs w:val="18"/>
              </w:rPr>
              <w:t>2016</w:t>
            </w:r>
            <w:r w:rsidRPr="00304EE1">
              <w:rPr>
                <w:rFonts w:ascii="楷体" w:eastAsia="楷体" w:hAnsi="楷体" w:hint="eastAsia"/>
                <w:sz w:val="18"/>
                <w:szCs w:val="18"/>
              </w:rPr>
              <w:t>〕</w:t>
            </w:r>
            <w:r w:rsidRPr="00304EE1">
              <w:rPr>
                <w:rFonts w:ascii="楷体" w:eastAsia="楷体" w:hAnsi="楷体"/>
                <w:sz w:val="18"/>
                <w:szCs w:val="18"/>
              </w:rPr>
              <w:t>11</w:t>
            </w:r>
            <w:r w:rsidRPr="00304EE1">
              <w:rPr>
                <w:rFonts w:ascii="楷体" w:eastAsia="楷体" w:hAnsi="楷体" w:hint="eastAsia"/>
                <w:sz w:val="18"/>
                <w:szCs w:val="18"/>
              </w:rPr>
              <w:t>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sz w:val="18"/>
                <w:szCs w:val="18"/>
              </w:rPr>
              <w:t>2016</w:t>
            </w:r>
            <w:r w:rsidRPr="00304EE1">
              <w:rPr>
                <w:rFonts w:ascii="楷体" w:eastAsia="楷体" w:hAnsi="楷体" w:hint="eastAsia"/>
                <w:sz w:val="18"/>
                <w:szCs w:val="18"/>
              </w:rPr>
              <w:t>年</w:t>
            </w:r>
            <w:r w:rsidRPr="00304EE1">
              <w:rPr>
                <w:rFonts w:ascii="楷体" w:eastAsia="楷体" w:hAnsi="楷体"/>
                <w:sz w:val="18"/>
                <w:szCs w:val="18"/>
              </w:rPr>
              <w:t>1</w:t>
            </w:r>
            <w:r w:rsidRPr="00304EE1">
              <w:rPr>
                <w:rFonts w:ascii="楷体" w:eastAsia="楷体" w:hAnsi="楷体" w:hint="eastAsia"/>
                <w:sz w:val="18"/>
                <w:szCs w:val="18"/>
              </w:rPr>
              <w:t>月</w:t>
            </w:r>
            <w:r w:rsidRPr="00304EE1">
              <w:rPr>
                <w:rFonts w:ascii="楷体" w:eastAsia="楷体" w:hAnsi="楷体"/>
                <w:sz w:val="18"/>
                <w:szCs w:val="18"/>
              </w:rPr>
              <w:t>29</w:t>
            </w:r>
            <w:r w:rsidRPr="00304EE1">
              <w:rPr>
                <w:rFonts w:ascii="楷体" w:eastAsia="楷体" w:hAnsi="楷体" w:hint="eastAsia"/>
                <w:sz w:val="18"/>
                <w:szCs w:val="18"/>
              </w:rPr>
              <w:t>日</w:t>
            </w:r>
          </w:p>
          <w:p w:rsidR="00304EE1" w:rsidRPr="00304EE1" w:rsidRDefault="00304EE1" w:rsidP="00304EE1">
            <w:pPr>
              <w:spacing w:line="240" w:lineRule="exact"/>
              <w:jc w:val="center"/>
              <w:rPr>
                <w:rFonts w:ascii="楷体" w:eastAsia="楷体" w:hAnsi="楷体"/>
                <w:spacing w:val="-12"/>
                <w:sz w:val="18"/>
                <w:szCs w:val="18"/>
              </w:rPr>
            </w:pPr>
            <w:r w:rsidRPr="00304EE1">
              <w:rPr>
                <w:rFonts w:ascii="楷体" w:eastAsia="楷体" w:hAnsi="楷体"/>
                <w:spacing w:val="-12"/>
                <w:sz w:val="18"/>
                <w:szCs w:val="18"/>
              </w:rPr>
              <w:t>——————————</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冀财税〔</w:t>
            </w:r>
            <w:r w:rsidRPr="00304EE1">
              <w:rPr>
                <w:rFonts w:ascii="楷体" w:eastAsia="楷体" w:hAnsi="楷体"/>
                <w:sz w:val="18"/>
                <w:szCs w:val="18"/>
              </w:rPr>
              <w:t>2016</w:t>
            </w:r>
            <w:r w:rsidRPr="00304EE1">
              <w:rPr>
                <w:rFonts w:ascii="楷体" w:eastAsia="楷体" w:hAnsi="楷体" w:hint="eastAsia"/>
                <w:sz w:val="18"/>
                <w:szCs w:val="18"/>
              </w:rPr>
              <w:t>〕</w:t>
            </w:r>
            <w:r w:rsidRPr="00304EE1">
              <w:rPr>
                <w:rFonts w:ascii="楷体" w:eastAsia="楷体" w:hAnsi="楷体"/>
                <w:sz w:val="18"/>
                <w:szCs w:val="18"/>
              </w:rPr>
              <w:t>7</w:t>
            </w:r>
            <w:r w:rsidRPr="00304EE1">
              <w:rPr>
                <w:rFonts w:ascii="楷体" w:eastAsia="楷体" w:hAnsi="楷体" w:hint="eastAsia"/>
                <w:sz w:val="18"/>
                <w:szCs w:val="18"/>
              </w:rPr>
              <w:t>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sz w:val="18"/>
                <w:szCs w:val="18"/>
              </w:rPr>
              <w:t>2016</w:t>
            </w:r>
            <w:r w:rsidRPr="00304EE1">
              <w:rPr>
                <w:rFonts w:ascii="楷体" w:eastAsia="楷体" w:hAnsi="楷体" w:hint="eastAsia"/>
                <w:sz w:val="18"/>
                <w:szCs w:val="18"/>
              </w:rPr>
              <w:t>年</w:t>
            </w:r>
            <w:r w:rsidRPr="00304EE1">
              <w:rPr>
                <w:rFonts w:ascii="楷体" w:eastAsia="楷体" w:hAnsi="楷体"/>
                <w:sz w:val="18"/>
                <w:szCs w:val="18"/>
              </w:rPr>
              <w:t>2</w:t>
            </w:r>
            <w:r w:rsidRPr="00304EE1">
              <w:rPr>
                <w:rFonts w:ascii="楷体" w:eastAsia="楷体" w:hAnsi="楷体" w:hint="eastAsia"/>
                <w:sz w:val="18"/>
                <w:szCs w:val="18"/>
              </w:rPr>
              <w:t>月</w:t>
            </w:r>
            <w:r w:rsidRPr="00304EE1">
              <w:rPr>
                <w:rFonts w:ascii="楷体" w:eastAsia="楷体" w:hAnsi="楷体"/>
                <w:sz w:val="18"/>
                <w:szCs w:val="18"/>
              </w:rPr>
              <w:t>4</w:t>
            </w:r>
            <w:r w:rsidRPr="00304EE1">
              <w:rPr>
                <w:rFonts w:ascii="楷体" w:eastAsia="楷体" w:hAnsi="楷体" w:hint="eastAsia"/>
                <w:sz w:val="18"/>
                <w:szCs w:val="18"/>
              </w:rPr>
              <w:t>日</w:t>
            </w:r>
          </w:p>
          <w:p w:rsidR="00304EE1" w:rsidRPr="00304EE1" w:rsidRDefault="00304EE1" w:rsidP="00304EE1">
            <w:pPr>
              <w:spacing w:line="240" w:lineRule="exact"/>
              <w:jc w:val="center"/>
              <w:rPr>
                <w:rFonts w:ascii="楷体" w:eastAsia="楷体" w:hAnsi="楷体"/>
                <w:spacing w:val="-12"/>
                <w:sz w:val="18"/>
                <w:szCs w:val="18"/>
              </w:rPr>
            </w:pPr>
            <w:r w:rsidRPr="00304EE1">
              <w:rPr>
                <w:rFonts w:ascii="楷体" w:eastAsia="楷体" w:hAnsi="楷体"/>
                <w:spacing w:val="-12"/>
                <w:sz w:val="18"/>
                <w:szCs w:val="18"/>
              </w:rPr>
              <w:t>——————————</w:t>
            </w:r>
          </w:p>
          <w:p w:rsidR="00304EE1" w:rsidRPr="00304EE1" w:rsidRDefault="00304EE1" w:rsidP="00304EE1">
            <w:pPr>
              <w:spacing w:line="240" w:lineRule="exact"/>
              <w:jc w:val="center"/>
              <w:rPr>
                <w:rFonts w:ascii="楷体" w:eastAsia="楷体" w:hAnsi="楷体"/>
                <w:spacing w:val="-6"/>
                <w:sz w:val="18"/>
                <w:szCs w:val="18"/>
              </w:rPr>
            </w:pPr>
            <w:r w:rsidRPr="00304EE1">
              <w:rPr>
                <w:rFonts w:ascii="楷体" w:eastAsia="楷体" w:hAnsi="楷体" w:hint="eastAsia"/>
                <w:spacing w:val="-6"/>
                <w:sz w:val="18"/>
                <w:szCs w:val="18"/>
              </w:rPr>
              <w:t>秦财非税〔</w:t>
            </w:r>
            <w:r w:rsidRPr="00304EE1">
              <w:rPr>
                <w:rFonts w:ascii="楷体" w:eastAsia="楷体" w:hAnsi="楷体"/>
                <w:spacing w:val="-6"/>
                <w:sz w:val="18"/>
                <w:szCs w:val="18"/>
              </w:rPr>
              <w:t>2016</w:t>
            </w:r>
            <w:r w:rsidRPr="00304EE1">
              <w:rPr>
                <w:rFonts w:ascii="楷体" w:eastAsia="楷体" w:hAnsi="楷体" w:hint="eastAsia"/>
                <w:spacing w:val="-6"/>
                <w:sz w:val="18"/>
                <w:szCs w:val="18"/>
              </w:rPr>
              <w:t>〕</w:t>
            </w:r>
            <w:r w:rsidRPr="00304EE1">
              <w:rPr>
                <w:rFonts w:ascii="楷体" w:eastAsia="楷体" w:hAnsi="楷体"/>
                <w:spacing w:val="-6"/>
                <w:sz w:val="18"/>
                <w:szCs w:val="18"/>
              </w:rPr>
              <w:t>800</w:t>
            </w:r>
            <w:r w:rsidRPr="00304EE1">
              <w:rPr>
                <w:rFonts w:ascii="楷体" w:eastAsia="楷体" w:hAnsi="楷体" w:hint="eastAsia"/>
                <w:spacing w:val="-6"/>
                <w:sz w:val="18"/>
                <w:szCs w:val="18"/>
              </w:rPr>
              <w:t>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sz w:val="18"/>
                <w:szCs w:val="18"/>
              </w:rPr>
              <w:t>2016</w:t>
            </w:r>
            <w:r w:rsidRPr="00304EE1">
              <w:rPr>
                <w:rFonts w:ascii="楷体" w:eastAsia="楷体" w:hAnsi="楷体" w:hint="eastAsia"/>
                <w:sz w:val="18"/>
                <w:szCs w:val="18"/>
              </w:rPr>
              <w:t>年</w:t>
            </w:r>
            <w:r w:rsidRPr="00304EE1">
              <w:rPr>
                <w:rFonts w:ascii="楷体" w:eastAsia="楷体" w:hAnsi="楷体"/>
                <w:sz w:val="18"/>
                <w:szCs w:val="18"/>
              </w:rPr>
              <w:t>9</w:t>
            </w:r>
            <w:r w:rsidRPr="00304EE1">
              <w:rPr>
                <w:rFonts w:ascii="楷体" w:eastAsia="楷体" w:hAnsi="楷体" w:hint="eastAsia"/>
                <w:sz w:val="18"/>
                <w:szCs w:val="18"/>
              </w:rPr>
              <w:t>月</w:t>
            </w:r>
            <w:r w:rsidRPr="00304EE1">
              <w:rPr>
                <w:rFonts w:ascii="楷体" w:eastAsia="楷体" w:hAnsi="楷体"/>
                <w:sz w:val="18"/>
                <w:szCs w:val="18"/>
              </w:rPr>
              <w:t>18</w:t>
            </w:r>
            <w:r w:rsidRPr="00304EE1">
              <w:rPr>
                <w:rFonts w:ascii="楷体" w:eastAsia="楷体" w:hAnsi="楷体" w:hint="eastAsia"/>
                <w:sz w:val="18"/>
                <w:szCs w:val="18"/>
              </w:rPr>
              <w:t>日</w:t>
            </w:r>
          </w:p>
        </w:tc>
        <w:tc>
          <w:tcPr>
            <w:tcW w:w="2440" w:type="pct"/>
            <w:vAlign w:val="center"/>
          </w:tcPr>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一、将新菜地开发建设基金征收标准降为零。该基金征收标准降为零后，各地要完善财政保障机制，加大土地出让收入对蔬菜生产的支持。二、将育林基金征收标准降为零。该基金征收标准降为零后，通过增加中央财政均衡性转移支付、中央财政林业补助资金、地方财政加大预算保障力度等，确保地方森林资源培育、保护和管理工作正常开展。三、停征价格调节基金。该基金停止通过向社会征收方式筹集，所需资金由各地根据实际情况，通过地方同级预算统筹安排，保障调控价格、稳定市场工作正常开展。四、将散装水泥专项资金并入新型墙体材料专项基金。停止向水泥生产企业征收散装水泥专项资金。将预拌混凝土、预拌砂浆、水泥预制件列入新型墙体材料目录，纳入新型墙体材料专项基金支持范围，继续推动散装水泥生产使用。五、将大中型水库移民后期扶持基金、跨省（区、市）大中型水库库区基金、三峡水库库区基金合并为中央水库移民扶持基金。将省级大中型水库库区基金、小型水库移民扶助基金合并为地方水库移民扶持基金。具体征收政策、收入划分、使用范围等仍按现行规定执行，今后根据水库移民扶持工作需要适时完善分配使用政策。六、……七、各级财政部门要做好经费保障工作，妥善安排相关部门和单位预算，保障工作正常开展，积极支持相关事业发展。八、本通知自</w:t>
            </w:r>
            <w:r w:rsidRPr="00304EE1">
              <w:rPr>
                <w:rFonts w:ascii="楷体" w:eastAsia="楷体" w:hAnsi="楷体"/>
                <w:sz w:val="18"/>
                <w:szCs w:val="18"/>
              </w:rPr>
              <w:t>2016</w:t>
            </w:r>
            <w:r w:rsidRPr="00304EE1">
              <w:rPr>
                <w:rFonts w:ascii="楷体" w:eastAsia="楷体" w:hAnsi="楷体" w:hint="eastAsia"/>
                <w:sz w:val="18"/>
                <w:szCs w:val="18"/>
              </w:rPr>
              <w:t>年</w:t>
            </w:r>
            <w:r w:rsidRPr="00304EE1">
              <w:rPr>
                <w:rFonts w:ascii="楷体" w:eastAsia="楷体" w:hAnsi="楷体"/>
                <w:sz w:val="18"/>
                <w:szCs w:val="18"/>
              </w:rPr>
              <w:t>2</w:t>
            </w:r>
            <w:r w:rsidRPr="00304EE1">
              <w:rPr>
                <w:rFonts w:ascii="楷体" w:eastAsia="楷体" w:hAnsi="楷体" w:hint="eastAsia"/>
                <w:sz w:val="18"/>
                <w:szCs w:val="18"/>
              </w:rPr>
              <w:t>月</w:t>
            </w:r>
            <w:r w:rsidRPr="00304EE1">
              <w:rPr>
                <w:rFonts w:ascii="楷体" w:eastAsia="楷体" w:hAnsi="楷体"/>
                <w:sz w:val="18"/>
                <w:szCs w:val="18"/>
              </w:rPr>
              <w:t>1</w:t>
            </w:r>
            <w:r w:rsidRPr="00304EE1">
              <w:rPr>
                <w:rFonts w:ascii="楷体" w:eastAsia="楷体" w:hAnsi="楷体" w:hint="eastAsia"/>
                <w:sz w:val="18"/>
                <w:szCs w:val="18"/>
              </w:rPr>
              <w:t>日起执行。”</w:t>
            </w:r>
          </w:p>
        </w:tc>
        <w:tc>
          <w:tcPr>
            <w:tcW w:w="460" w:type="pct"/>
            <w:vAlign w:val="center"/>
          </w:tcPr>
          <w:p w:rsidR="00304EE1" w:rsidRPr="00970C28" w:rsidRDefault="00304EE1" w:rsidP="00970C28">
            <w:pPr>
              <w:spacing w:line="240" w:lineRule="exact"/>
              <w:jc w:val="center"/>
              <w:rPr>
                <w:rFonts w:eastAsia="楷体" w:hAnsi="楷体"/>
                <w:spacing w:val="-6"/>
                <w:sz w:val="18"/>
                <w:szCs w:val="18"/>
              </w:rPr>
            </w:pPr>
            <w:r w:rsidRPr="00970C28">
              <w:rPr>
                <w:rFonts w:eastAsia="楷体" w:hAnsi="楷体"/>
                <w:spacing w:val="-6"/>
                <w:sz w:val="18"/>
                <w:szCs w:val="18"/>
              </w:rPr>
              <w:t>具体内容详见：秦皇岛市财政局网站</w:t>
            </w:r>
            <w:r w:rsidRPr="00970C28">
              <w:rPr>
                <w:rFonts w:eastAsia="楷体"/>
                <w:spacing w:val="-6"/>
                <w:sz w:val="18"/>
                <w:szCs w:val="18"/>
              </w:rPr>
              <w:t>“</w:t>
            </w:r>
            <w:r w:rsidRPr="00970C28">
              <w:rPr>
                <w:rFonts w:eastAsia="楷体" w:hAnsi="楷体"/>
                <w:spacing w:val="-6"/>
                <w:sz w:val="18"/>
                <w:szCs w:val="18"/>
              </w:rPr>
              <w:t>政务信息</w:t>
            </w:r>
            <w:r w:rsidRPr="00970C28">
              <w:rPr>
                <w:rFonts w:eastAsia="楷体"/>
                <w:spacing w:val="-6"/>
                <w:sz w:val="18"/>
                <w:szCs w:val="18"/>
              </w:rPr>
              <w:t>”</w:t>
            </w:r>
            <w:r w:rsidRPr="00970C28">
              <w:rPr>
                <w:rFonts w:eastAsia="楷体" w:hAnsi="楷体"/>
                <w:spacing w:val="-6"/>
                <w:sz w:val="18"/>
                <w:szCs w:val="18"/>
              </w:rPr>
              <w:t>下</w:t>
            </w:r>
            <w:r w:rsidRPr="00970C28">
              <w:rPr>
                <w:rFonts w:eastAsia="楷体"/>
                <w:spacing w:val="-6"/>
                <w:sz w:val="18"/>
                <w:szCs w:val="18"/>
              </w:rPr>
              <w:t>“</w:t>
            </w:r>
            <w:r w:rsidRPr="00970C28">
              <w:rPr>
                <w:rFonts w:eastAsia="楷体" w:hAnsi="楷体"/>
                <w:spacing w:val="-6"/>
                <w:sz w:val="18"/>
                <w:szCs w:val="18"/>
              </w:rPr>
              <w:t>政策法规</w:t>
            </w:r>
            <w:r w:rsidRPr="00970C28">
              <w:rPr>
                <w:rFonts w:eastAsia="楷体"/>
                <w:spacing w:val="-6"/>
                <w:sz w:val="18"/>
                <w:szCs w:val="18"/>
              </w:rPr>
              <w:t>”</w:t>
            </w:r>
            <w:r w:rsidRPr="00970C28">
              <w:rPr>
                <w:rFonts w:eastAsia="楷体" w:hAnsi="楷体"/>
                <w:spacing w:val="-6"/>
                <w:sz w:val="18"/>
                <w:szCs w:val="18"/>
              </w:rPr>
              <w:t>栏</w:t>
            </w:r>
          </w:p>
        </w:tc>
      </w:tr>
      <w:tr w:rsidR="00304EE1" w:rsidRPr="00970C28" w:rsidTr="0007654E">
        <w:trPr>
          <w:trHeight w:val="20"/>
          <w:jc w:val="center"/>
        </w:trPr>
        <w:tc>
          <w:tcPr>
            <w:tcW w:w="162" w:type="pct"/>
            <w:vAlign w:val="center"/>
          </w:tcPr>
          <w:p w:rsidR="00304EE1" w:rsidRDefault="00304EE1" w:rsidP="00970C28">
            <w:pPr>
              <w:spacing w:line="240" w:lineRule="exact"/>
              <w:jc w:val="center"/>
              <w:rPr>
                <w:rFonts w:ascii="楷体" w:eastAsia="楷体" w:hAnsi="楷体"/>
                <w:sz w:val="18"/>
                <w:szCs w:val="18"/>
              </w:rPr>
            </w:pPr>
            <w:r>
              <w:rPr>
                <w:rFonts w:ascii="楷体" w:eastAsia="楷体" w:hAnsi="楷体" w:hint="eastAsia"/>
                <w:sz w:val="18"/>
                <w:szCs w:val="18"/>
              </w:rPr>
              <w:t>7</w:t>
            </w:r>
          </w:p>
        </w:tc>
        <w:tc>
          <w:tcPr>
            <w:tcW w:w="626"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《财政部</w:t>
            </w:r>
            <w:r w:rsidRPr="00304EE1">
              <w:rPr>
                <w:rFonts w:ascii="楷体" w:eastAsia="楷体" w:hAnsi="楷体"/>
                <w:sz w:val="18"/>
                <w:szCs w:val="18"/>
              </w:rPr>
              <w:t xml:space="preserve"> </w:t>
            </w:r>
            <w:r w:rsidRPr="00304EE1">
              <w:rPr>
                <w:rFonts w:ascii="楷体" w:eastAsia="楷体" w:hAnsi="楷体" w:hint="eastAsia"/>
                <w:sz w:val="18"/>
                <w:szCs w:val="18"/>
              </w:rPr>
              <w:t>国家税务总局关于扩大有关</w:t>
            </w:r>
            <w:r w:rsidRPr="00304EE1">
              <w:rPr>
                <w:rFonts w:ascii="楷体" w:eastAsia="楷体" w:hAnsi="楷体" w:hint="eastAsia"/>
                <w:sz w:val="18"/>
                <w:szCs w:val="18"/>
              </w:rPr>
              <w:lastRenderedPageBreak/>
              <w:t>政府性基金免征范围的通知》</w:t>
            </w:r>
          </w:p>
        </w:tc>
        <w:tc>
          <w:tcPr>
            <w:tcW w:w="1312" w:type="pct"/>
            <w:vAlign w:val="center"/>
          </w:tcPr>
          <w:p w:rsidR="0007654E" w:rsidRDefault="0007654E" w:rsidP="00304EE1">
            <w:pPr>
              <w:spacing w:line="240" w:lineRule="exact"/>
              <w:jc w:val="center"/>
              <w:rPr>
                <w:rFonts w:ascii="楷体" w:eastAsia="楷体" w:hAnsi="楷体"/>
                <w:sz w:val="18"/>
                <w:szCs w:val="18"/>
              </w:rPr>
            </w:pP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财税〔</w:t>
            </w:r>
            <w:r w:rsidRPr="00304EE1">
              <w:rPr>
                <w:rFonts w:ascii="楷体" w:eastAsia="楷体" w:hAnsi="楷体"/>
                <w:sz w:val="18"/>
                <w:szCs w:val="18"/>
              </w:rPr>
              <w:t>2016</w:t>
            </w:r>
            <w:r w:rsidRPr="00304EE1">
              <w:rPr>
                <w:rFonts w:ascii="楷体" w:eastAsia="楷体" w:hAnsi="楷体" w:hint="eastAsia"/>
                <w:sz w:val="18"/>
                <w:szCs w:val="18"/>
              </w:rPr>
              <w:t>〕</w:t>
            </w:r>
            <w:r w:rsidRPr="00304EE1">
              <w:rPr>
                <w:rFonts w:ascii="楷体" w:eastAsia="楷体" w:hAnsi="楷体"/>
                <w:sz w:val="18"/>
                <w:szCs w:val="18"/>
              </w:rPr>
              <w:t>12</w:t>
            </w:r>
            <w:r w:rsidRPr="00304EE1">
              <w:rPr>
                <w:rFonts w:ascii="楷体" w:eastAsia="楷体" w:hAnsi="楷体" w:hint="eastAsia"/>
                <w:sz w:val="18"/>
                <w:szCs w:val="18"/>
              </w:rPr>
              <w:t>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sz w:val="18"/>
                <w:szCs w:val="18"/>
              </w:rPr>
              <w:t>2016</w:t>
            </w:r>
            <w:r w:rsidRPr="00304EE1">
              <w:rPr>
                <w:rFonts w:ascii="楷体" w:eastAsia="楷体" w:hAnsi="楷体" w:hint="eastAsia"/>
                <w:sz w:val="18"/>
                <w:szCs w:val="18"/>
              </w:rPr>
              <w:t>年</w:t>
            </w:r>
            <w:r w:rsidRPr="00304EE1">
              <w:rPr>
                <w:rFonts w:ascii="楷体" w:eastAsia="楷体" w:hAnsi="楷体"/>
                <w:sz w:val="18"/>
                <w:szCs w:val="18"/>
              </w:rPr>
              <w:t>1</w:t>
            </w:r>
            <w:r w:rsidRPr="00304EE1">
              <w:rPr>
                <w:rFonts w:ascii="楷体" w:eastAsia="楷体" w:hAnsi="楷体" w:hint="eastAsia"/>
                <w:sz w:val="18"/>
                <w:szCs w:val="18"/>
              </w:rPr>
              <w:t>月</w:t>
            </w:r>
            <w:r w:rsidRPr="00304EE1">
              <w:rPr>
                <w:rFonts w:ascii="楷体" w:eastAsia="楷体" w:hAnsi="楷体"/>
                <w:sz w:val="18"/>
                <w:szCs w:val="18"/>
              </w:rPr>
              <w:t>29</w:t>
            </w:r>
            <w:r w:rsidRPr="00304EE1">
              <w:rPr>
                <w:rFonts w:ascii="楷体" w:eastAsia="楷体" w:hAnsi="楷体" w:hint="eastAsia"/>
                <w:sz w:val="18"/>
                <w:szCs w:val="18"/>
              </w:rPr>
              <w:t>日</w:t>
            </w:r>
          </w:p>
          <w:p w:rsidR="00304EE1" w:rsidRPr="00304EE1" w:rsidRDefault="00304EE1" w:rsidP="00304EE1">
            <w:pPr>
              <w:spacing w:line="240" w:lineRule="exact"/>
              <w:jc w:val="center"/>
              <w:rPr>
                <w:rFonts w:ascii="楷体" w:eastAsia="楷体" w:hAnsi="楷体"/>
                <w:spacing w:val="-12"/>
                <w:sz w:val="18"/>
                <w:szCs w:val="18"/>
              </w:rPr>
            </w:pPr>
            <w:r w:rsidRPr="00304EE1">
              <w:rPr>
                <w:rFonts w:ascii="楷体" w:eastAsia="楷体" w:hAnsi="楷体"/>
                <w:spacing w:val="-12"/>
                <w:sz w:val="18"/>
                <w:szCs w:val="18"/>
              </w:rPr>
              <w:t>——————————</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lastRenderedPageBreak/>
              <w:t>冀财税〔</w:t>
            </w:r>
            <w:r w:rsidRPr="00304EE1">
              <w:rPr>
                <w:rFonts w:ascii="楷体" w:eastAsia="楷体" w:hAnsi="楷体"/>
                <w:sz w:val="18"/>
                <w:szCs w:val="18"/>
              </w:rPr>
              <w:t>2016</w:t>
            </w:r>
            <w:r w:rsidRPr="00304EE1">
              <w:rPr>
                <w:rFonts w:ascii="楷体" w:eastAsia="楷体" w:hAnsi="楷体" w:hint="eastAsia"/>
                <w:sz w:val="18"/>
                <w:szCs w:val="18"/>
              </w:rPr>
              <w:t>〕</w:t>
            </w:r>
            <w:r w:rsidRPr="00304EE1">
              <w:rPr>
                <w:rFonts w:ascii="楷体" w:eastAsia="楷体" w:hAnsi="楷体"/>
                <w:sz w:val="18"/>
                <w:szCs w:val="18"/>
              </w:rPr>
              <w:t>17</w:t>
            </w:r>
            <w:r w:rsidRPr="00304EE1">
              <w:rPr>
                <w:rFonts w:ascii="楷体" w:eastAsia="楷体" w:hAnsi="楷体" w:hint="eastAsia"/>
                <w:sz w:val="18"/>
                <w:szCs w:val="18"/>
              </w:rPr>
              <w:t>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sz w:val="18"/>
                <w:szCs w:val="18"/>
              </w:rPr>
              <w:t>2016</w:t>
            </w:r>
            <w:r w:rsidRPr="00304EE1">
              <w:rPr>
                <w:rFonts w:ascii="楷体" w:eastAsia="楷体" w:hAnsi="楷体" w:hint="eastAsia"/>
                <w:sz w:val="18"/>
                <w:szCs w:val="18"/>
              </w:rPr>
              <w:t>年</w:t>
            </w:r>
            <w:r w:rsidRPr="00304EE1">
              <w:rPr>
                <w:rFonts w:ascii="楷体" w:eastAsia="楷体" w:hAnsi="楷体"/>
                <w:sz w:val="18"/>
                <w:szCs w:val="18"/>
              </w:rPr>
              <w:t>3</w:t>
            </w:r>
            <w:r w:rsidRPr="00304EE1">
              <w:rPr>
                <w:rFonts w:ascii="楷体" w:eastAsia="楷体" w:hAnsi="楷体" w:hint="eastAsia"/>
                <w:sz w:val="18"/>
                <w:szCs w:val="18"/>
              </w:rPr>
              <w:t>月</w:t>
            </w:r>
            <w:r w:rsidRPr="00304EE1">
              <w:rPr>
                <w:rFonts w:ascii="楷体" w:eastAsia="楷体" w:hAnsi="楷体"/>
                <w:sz w:val="18"/>
                <w:szCs w:val="18"/>
              </w:rPr>
              <w:t>16</w:t>
            </w:r>
            <w:r w:rsidRPr="00304EE1">
              <w:rPr>
                <w:rFonts w:ascii="楷体" w:eastAsia="楷体" w:hAnsi="楷体" w:hint="eastAsia"/>
                <w:sz w:val="18"/>
                <w:szCs w:val="18"/>
              </w:rPr>
              <w:t>日</w:t>
            </w:r>
          </w:p>
          <w:p w:rsidR="00304EE1" w:rsidRPr="00304EE1" w:rsidRDefault="00304EE1" w:rsidP="00304EE1">
            <w:pPr>
              <w:spacing w:line="240" w:lineRule="exact"/>
              <w:jc w:val="center"/>
              <w:rPr>
                <w:rFonts w:ascii="楷体" w:eastAsia="楷体" w:hAnsi="楷体"/>
                <w:spacing w:val="-12"/>
                <w:sz w:val="18"/>
                <w:szCs w:val="18"/>
              </w:rPr>
            </w:pPr>
            <w:r w:rsidRPr="00304EE1">
              <w:rPr>
                <w:rFonts w:ascii="楷体" w:eastAsia="楷体" w:hAnsi="楷体"/>
                <w:spacing w:val="-12"/>
                <w:sz w:val="18"/>
                <w:szCs w:val="18"/>
              </w:rPr>
              <w:t>——————————</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秦财税〔</w:t>
            </w:r>
            <w:r w:rsidRPr="00304EE1">
              <w:rPr>
                <w:rFonts w:ascii="楷体" w:eastAsia="楷体" w:hAnsi="楷体"/>
                <w:sz w:val="18"/>
                <w:szCs w:val="18"/>
              </w:rPr>
              <w:t>2016</w:t>
            </w:r>
            <w:r w:rsidRPr="00304EE1">
              <w:rPr>
                <w:rFonts w:ascii="楷体" w:eastAsia="楷体" w:hAnsi="楷体" w:hint="eastAsia"/>
                <w:sz w:val="18"/>
                <w:szCs w:val="18"/>
              </w:rPr>
              <w:t>〕</w:t>
            </w:r>
            <w:r w:rsidRPr="00304EE1">
              <w:rPr>
                <w:rFonts w:ascii="楷体" w:eastAsia="楷体" w:hAnsi="楷体"/>
                <w:sz w:val="18"/>
                <w:szCs w:val="18"/>
              </w:rPr>
              <w:t>4</w:t>
            </w:r>
            <w:r w:rsidRPr="00304EE1">
              <w:rPr>
                <w:rFonts w:ascii="楷体" w:eastAsia="楷体" w:hAnsi="楷体" w:hint="eastAsia"/>
                <w:sz w:val="18"/>
                <w:szCs w:val="18"/>
              </w:rPr>
              <w:t>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sz w:val="18"/>
                <w:szCs w:val="18"/>
              </w:rPr>
              <w:t>2016</w:t>
            </w:r>
            <w:r w:rsidRPr="00304EE1">
              <w:rPr>
                <w:rFonts w:ascii="楷体" w:eastAsia="楷体" w:hAnsi="楷体" w:hint="eastAsia"/>
                <w:sz w:val="18"/>
                <w:szCs w:val="18"/>
              </w:rPr>
              <w:t>年</w:t>
            </w:r>
            <w:r w:rsidRPr="00304EE1">
              <w:rPr>
                <w:rFonts w:ascii="楷体" w:eastAsia="楷体" w:hAnsi="楷体"/>
                <w:sz w:val="18"/>
                <w:szCs w:val="18"/>
              </w:rPr>
              <w:t>4</w:t>
            </w:r>
            <w:r w:rsidRPr="00304EE1">
              <w:rPr>
                <w:rFonts w:ascii="楷体" w:eastAsia="楷体" w:hAnsi="楷体" w:hint="eastAsia"/>
                <w:sz w:val="18"/>
                <w:szCs w:val="18"/>
              </w:rPr>
              <w:t>月</w:t>
            </w:r>
            <w:r w:rsidRPr="00304EE1">
              <w:rPr>
                <w:rFonts w:ascii="楷体" w:eastAsia="楷体" w:hAnsi="楷体"/>
                <w:sz w:val="18"/>
                <w:szCs w:val="18"/>
              </w:rPr>
              <w:t>11</w:t>
            </w:r>
            <w:r w:rsidRPr="00304EE1">
              <w:rPr>
                <w:rFonts w:ascii="楷体" w:eastAsia="楷体" w:hAnsi="楷体" w:hint="eastAsia"/>
                <w:sz w:val="18"/>
                <w:szCs w:val="18"/>
              </w:rPr>
              <w:t>日</w:t>
            </w:r>
          </w:p>
        </w:tc>
        <w:tc>
          <w:tcPr>
            <w:tcW w:w="2440" w:type="pct"/>
            <w:vAlign w:val="center"/>
          </w:tcPr>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lastRenderedPageBreak/>
              <w:t>“将免征教育费附加、地方教育附加、水利建设基金的范围，由现行按月纳税的月销售额或营业额不超过</w:t>
            </w:r>
            <w:r w:rsidRPr="00304EE1">
              <w:rPr>
                <w:rFonts w:ascii="楷体" w:eastAsia="楷体" w:hAnsi="楷体"/>
                <w:sz w:val="18"/>
                <w:szCs w:val="18"/>
              </w:rPr>
              <w:t>3</w:t>
            </w:r>
            <w:r w:rsidRPr="00304EE1">
              <w:rPr>
                <w:rFonts w:ascii="楷体" w:eastAsia="楷体" w:hAnsi="楷体" w:hint="eastAsia"/>
                <w:sz w:val="18"/>
                <w:szCs w:val="18"/>
              </w:rPr>
              <w:t>万元（按季度纳税的季度销售额或营业额不超过</w:t>
            </w:r>
            <w:r w:rsidRPr="00304EE1">
              <w:rPr>
                <w:rFonts w:ascii="楷体" w:eastAsia="楷体" w:hAnsi="楷体"/>
                <w:sz w:val="18"/>
                <w:szCs w:val="18"/>
              </w:rPr>
              <w:t>9</w:t>
            </w:r>
            <w:r w:rsidRPr="00304EE1">
              <w:rPr>
                <w:rFonts w:ascii="楷体" w:eastAsia="楷体" w:hAnsi="楷体" w:hint="eastAsia"/>
                <w:sz w:val="18"/>
                <w:szCs w:val="18"/>
              </w:rPr>
              <w:t>万元）</w:t>
            </w:r>
            <w:r w:rsidRPr="00304EE1">
              <w:rPr>
                <w:rFonts w:ascii="楷体" w:eastAsia="楷体" w:hAnsi="楷体" w:hint="eastAsia"/>
                <w:sz w:val="18"/>
                <w:szCs w:val="18"/>
              </w:rPr>
              <w:lastRenderedPageBreak/>
              <w:t>的缴纳义务人，扩大到按月纳税的月销售额或营业额不超过</w:t>
            </w:r>
            <w:r w:rsidRPr="00304EE1">
              <w:rPr>
                <w:rFonts w:ascii="楷体" w:eastAsia="楷体" w:hAnsi="楷体"/>
                <w:sz w:val="18"/>
                <w:szCs w:val="18"/>
              </w:rPr>
              <w:t>10</w:t>
            </w:r>
            <w:r w:rsidRPr="00304EE1">
              <w:rPr>
                <w:rFonts w:ascii="楷体" w:eastAsia="楷体" w:hAnsi="楷体" w:hint="eastAsia"/>
                <w:sz w:val="18"/>
                <w:szCs w:val="18"/>
              </w:rPr>
              <w:t>万元（按季度纳税的季度销售额或营业额不超过</w:t>
            </w:r>
            <w:r w:rsidRPr="00304EE1">
              <w:rPr>
                <w:rFonts w:ascii="楷体" w:eastAsia="楷体" w:hAnsi="楷体"/>
                <w:sz w:val="18"/>
                <w:szCs w:val="18"/>
              </w:rPr>
              <w:t>30</w:t>
            </w:r>
            <w:r w:rsidRPr="00304EE1">
              <w:rPr>
                <w:rFonts w:ascii="楷体" w:eastAsia="楷体" w:hAnsi="楷体" w:hint="eastAsia"/>
                <w:sz w:val="18"/>
                <w:szCs w:val="18"/>
              </w:rPr>
              <w:t>万元）的缴纳义务人。本通知自</w:t>
            </w:r>
            <w:r w:rsidRPr="00304EE1">
              <w:rPr>
                <w:rFonts w:ascii="楷体" w:eastAsia="楷体" w:hAnsi="楷体"/>
                <w:sz w:val="18"/>
                <w:szCs w:val="18"/>
              </w:rPr>
              <w:t>2016</w:t>
            </w:r>
            <w:r w:rsidRPr="00304EE1">
              <w:rPr>
                <w:rFonts w:ascii="楷体" w:eastAsia="楷体" w:hAnsi="楷体" w:hint="eastAsia"/>
                <w:sz w:val="18"/>
                <w:szCs w:val="18"/>
              </w:rPr>
              <w:t>年</w:t>
            </w:r>
            <w:r w:rsidRPr="00304EE1">
              <w:rPr>
                <w:rFonts w:ascii="楷体" w:eastAsia="楷体" w:hAnsi="楷体"/>
                <w:sz w:val="18"/>
                <w:szCs w:val="18"/>
              </w:rPr>
              <w:t>2</w:t>
            </w:r>
            <w:r w:rsidRPr="00304EE1">
              <w:rPr>
                <w:rFonts w:ascii="楷体" w:eastAsia="楷体" w:hAnsi="楷体" w:hint="eastAsia"/>
                <w:sz w:val="18"/>
                <w:szCs w:val="18"/>
              </w:rPr>
              <w:t>月</w:t>
            </w:r>
            <w:r w:rsidRPr="00304EE1">
              <w:rPr>
                <w:rFonts w:ascii="楷体" w:eastAsia="楷体" w:hAnsi="楷体"/>
                <w:sz w:val="18"/>
                <w:szCs w:val="18"/>
              </w:rPr>
              <w:t>1</w:t>
            </w:r>
            <w:r w:rsidRPr="00304EE1">
              <w:rPr>
                <w:rFonts w:ascii="楷体" w:eastAsia="楷体" w:hAnsi="楷体" w:hint="eastAsia"/>
                <w:sz w:val="18"/>
                <w:szCs w:val="18"/>
              </w:rPr>
              <w:t>日起执行。”</w:t>
            </w:r>
          </w:p>
        </w:tc>
        <w:tc>
          <w:tcPr>
            <w:tcW w:w="460" w:type="pct"/>
            <w:vAlign w:val="center"/>
          </w:tcPr>
          <w:p w:rsidR="00304EE1" w:rsidRPr="00970C28" w:rsidRDefault="0007654E" w:rsidP="00970C28">
            <w:pPr>
              <w:spacing w:line="240" w:lineRule="exact"/>
              <w:jc w:val="center"/>
              <w:rPr>
                <w:rFonts w:eastAsia="楷体" w:hAnsi="楷体"/>
                <w:spacing w:val="-6"/>
                <w:sz w:val="18"/>
                <w:szCs w:val="18"/>
              </w:rPr>
            </w:pPr>
            <w:r w:rsidRPr="00970C28">
              <w:rPr>
                <w:rFonts w:ascii="楷体" w:eastAsia="楷体" w:hAnsi="楷体" w:hint="eastAsia"/>
                <w:sz w:val="18"/>
                <w:szCs w:val="18"/>
              </w:rPr>
              <w:lastRenderedPageBreak/>
              <w:t>具体内容详见：秦皇岛市</w:t>
            </w:r>
            <w:r w:rsidRPr="00970C28">
              <w:rPr>
                <w:rFonts w:ascii="楷体" w:eastAsia="楷体" w:hAnsi="楷体" w:hint="eastAsia"/>
                <w:sz w:val="18"/>
                <w:szCs w:val="18"/>
              </w:rPr>
              <w:lastRenderedPageBreak/>
              <w:t>财政局网站“政务信息”下“政策法规”栏</w:t>
            </w:r>
          </w:p>
        </w:tc>
      </w:tr>
      <w:tr w:rsidR="00304EE1" w:rsidRPr="00970C28" w:rsidTr="0007654E">
        <w:trPr>
          <w:trHeight w:val="20"/>
          <w:jc w:val="center"/>
        </w:trPr>
        <w:tc>
          <w:tcPr>
            <w:tcW w:w="162" w:type="pct"/>
            <w:vAlign w:val="center"/>
          </w:tcPr>
          <w:p w:rsidR="00304EE1" w:rsidRDefault="00304EE1" w:rsidP="00970C28">
            <w:pPr>
              <w:spacing w:line="240" w:lineRule="exact"/>
              <w:jc w:val="center"/>
              <w:rPr>
                <w:rFonts w:ascii="楷体" w:eastAsia="楷体" w:hAnsi="楷体"/>
                <w:sz w:val="18"/>
                <w:szCs w:val="18"/>
              </w:rPr>
            </w:pPr>
            <w:r>
              <w:rPr>
                <w:rFonts w:ascii="楷体" w:eastAsia="楷体" w:hAnsi="楷体" w:hint="eastAsia"/>
                <w:sz w:val="18"/>
                <w:szCs w:val="18"/>
              </w:rPr>
              <w:lastRenderedPageBreak/>
              <w:t>8</w:t>
            </w:r>
          </w:p>
        </w:tc>
        <w:tc>
          <w:tcPr>
            <w:tcW w:w="626"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《财政部关于取消调整部分政府性基金有关政策的通知》</w:t>
            </w:r>
          </w:p>
        </w:tc>
        <w:tc>
          <w:tcPr>
            <w:tcW w:w="1312"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财税〔</w:t>
            </w:r>
            <w:r w:rsidRPr="00304EE1">
              <w:rPr>
                <w:rFonts w:ascii="楷体" w:eastAsia="楷体" w:hAnsi="楷体"/>
                <w:sz w:val="18"/>
                <w:szCs w:val="18"/>
              </w:rPr>
              <w:t>2017</w:t>
            </w:r>
            <w:r w:rsidRPr="00304EE1">
              <w:rPr>
                <w:rFonts w:ascii="楷体" w:eastAsia="楷体" w:hAnsi="楷体" w:hint="eastAsia"/>
                <w:sz w:val="18"/>
                <w:szCs w:val="18"/>
              </w:rPr>
              <w:t>〕</w:t>
            </w:r>
            <w:r w:rsidRPr="00304EE1">
              <w:rPr>
                <w:rFonts w:ascii="楷体" w:eastAsia="楷体" w:hAnsi="楷体"/>
                <w:sz w:val="18"/>
                <w:szCs w:val="18"/>
              </w:rPr>
              <w:t>18</w:t>
            </w:r>
            <w:r w:rsidRPr="00304EE1">
              <w:rPr>
                <w:rFonts w:ascii="楷体" w:eastAsia="楷体" w:hAnsi="楷体" w:hint="eastAsia"/>
                <w:sz w:val="18"/>
                <w:szCs w:val="18"/>
              </w:rPr>
              <w:t>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sz w:val="18"/>
                <w:szCs w:val="18"/>
              </w:rPr>
              <w:t>2017</w:t>
            </w:r>
            <w:r w:rsidRPr="00304EE1">
              <w:rPr>
                <w:rFonts w:ascii="楷体" w:eastAsia="楷体" w:hAnsi="楷体" w:hint="eastAsia"/>
                <w:sz w:val="18"/>
                <w:szCs w:val="18"/>
              </w:rPr>
              <w:t>年</w:t>
            </w:r>
            <w:r w:rsidRPr="00304EE1">
              <w:rPr>
                <w:rFonts w:ascii="楷体" w:eastAsia="楷体" w:hAnsi="楷体"/>
                <w:sz w:val="18"/>
                <w:szCs w:val="18"/>
              </w:rPr>
              <w:t>3</w:t>
            </w:r>
            <w:r w:rsidRPr="00304EE1">
              <w:rPr>
                <w:rFonts w:ascii="楷体" w:eastAsia="楷体" w:hAnsi="楷体" w:hint="eastAsia"/>
                <w:sz w:val="18"/>
                <w:szCs w:val="18"/>
              </w:rPr>
              <w:t>月</w:t>
            </w:r>
            <w:r w:rsidRPr="00304EE1">
              <w:rPr>
                <w:rFonts w:ascii="楷体" w:eastAsia="楷体" w:hAnsi="楷体"/>
                <w:sz w:val="18"/>
                <w:szCs w:val="18"/>
              </w:rPr>
              <w:t>15</w:t>
            </w:r>
            <w:r w:rsidRPr="00304EE1">
              <w:rPr>
                <w:rFonts w:ascii="楷体" w:eastAsia="楷体" w:hAnsi="楷体" w:hint="eastAsia"/>
                <w:sz w:val="18"/>
                <w:szCs w:val="18"/>
              </w:rPr>
              <w:t>日</w:t>
            </w:r>
          </w:p>
          <w:p w:rsidR="00304EE1" w:rsidRPr="00304EE1" w:rsidRDefault="00304EE1" w:rsidP="00304EE1">
            <w:pPr>
              <w:spacing w:line="240" w:lineRule="exact"/>
              <w:jc w:val="center"/>
              <w:rPr>
                <w:rFonts w:ascii="楷体" w:eastAsia="楷体" w:hAnsi="楷体"/>
                <w:spacing w:val="-12"/>
                <w:sz w:val="18"/>
                <w:szCs w:val="18"/>
              </w:rPr>
            </w:pPr>
            <w:r w:rsidRPr="00304EE1">
              <w:rPr>
                <w:rFonts w:ascii="楷体" w:eastAsia="楷体" w:hAnsi="楷体"/>
                <w:spacing w:val="-12"/>
                <w:sz w:val="18"/>
                <w:szCs w:val="18"/>
              </w:rPr>
              <w:t>——————————</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冀财税〔</w:t>
            </w:r>
            <w:r w:rsidRPr="00304EE1">
              <w:rPr>
                <w:rFonts w:ascii="楷体" w:eastAsia="楷体" w:hAnsi="楷体"/>
                <w:sz w:val="18"/>
                <w:szCs w:val="18"/>
              </w:rPr>
              <w:t>2017</w:t>
            </w:r>
            <w:r w:rsidRPr="00304EE1">
              <w:rPr>
                <w:rFonts w:ascii="楷体" w:eastAsia="楷体" w:hAnsi="楷体" w:hint="eastAsia"/>
                <w:sz w:val="18"/>
                <w:szCs w:val="18"/>
              </w:rPr>
              <w:t>〕</w:t>
            </w:r>
            <w:r w:rsidRPr="00304EE1">
              <w:rPr>
                <w:rFonts w:ascii="楷体" w:eastAsia="楷体" w:hAnsi="楷体"/>
                <w:sz w:val="18"/>
                <w:szCs w:val="18"/>
              </w:rPr>
              <w:t>12</w:t>
            </w:r>
            <w:r w:rsidRPr="00304EE1">
              <w:rPr>
                <w:rFonts w:ascii="楷体" w:eastAsia="楷体" w:hAnsi="楷体" w:hint="eastAsia"/>
                <w:sz w:val="18"/>
                <w:szCs w:val="18"/>
              </w:rPr>
              <w:t>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sz w:val="18"/>
                <w:szCs w:val="18"/>
              </w:rPr>
              <w:t>2017</w:t>
            </w:r>
            <w:r w:rsidRPr="00304EE1">
              <w:rPr>
                <w:rFonts w:ascii="楷体" w:eastAsia="楷体" w:hAnsi="楷体" w:hint="eastAsia"/>
                <w:sz w:val="18"/>
                <w:szCs w:val="18"/>
              </w:rPr>
              <w:t>年</w:t>
            </w:r>
            <w:r w:rsidRPr="00304EE1">
              <w:rPr>
                <w:rFonts w:ascii="楷体" w:eastAsia="楷体" w:hAnsi="楷体"/>
                <w:sz w:val="18"/>
                <w:szCs w:val="18"/>
              </w:rPr>
              <w:t>3</w:t>
            </w:r>
            <w:r w:rsidRPr="00304EE1">
              <w:rPr>
                <w:rFonts w:ascii="楷体" w:eastAsia="楷体" w:hAnsi="楷体" w:hint="eastAsia"/>
                <w:sz w:val="18"/>
                <w:szCs w:val="18"/>
              </w:rPr>
              <w:t>月</w:t>
            </w:r>
            <w:r w:rsidRPr="00304EE1">
              <w:rPr>
                <w:rFonts w:ascii="楷体" w:eastAsia="楷体" w:hAnsi="楷体"/>
                <w:sz w:val="18"/>
                <w:szCs w:val="18"/>
              </w:rPr>
              <w:t>21</w:t>
            </w:r>
            <w:r w:rsidRPr="00304EE1">
              <w:rPr>
                <w:rFonts w:ascii="楷体" w:eastAsia="楷体" w:hAnsi="楷体" w:hint="eastAsia"/>
                <w:sz w:val="18"/>
                <w:szCs w:val="18"/>
              </w:rPr>
              <w:t>日</w:t>
            </w:r>
          </w:p>
          <w:p w:rsidR="00304EE1" w:rsidRPr="00304EE1" w:rsidRDefault="00304EE1" w:rsidP="00304EE1">
            <w:pPr>
              <w:spacing w:line="240" w:lineRule="exact"/>
              <w:jc w:val="center"/>
              <w:rPr>
                <w:rFonts w:ascii="楷体" w:eastAsia="楷体" w:hAnsi="楷体"/>
                <w:spacing w:val="-12"/>
                <w:sz w:val="18"/>
                <w:szCs w:val="18"/>
              </w:rPr>
            </w:pPr>
            <w:r w:rsidRPr="00304EE1">
              <w:rPr>
                <w:rFonts w:ascii="楷体" w:eastAsia="楷体" w:hAnsi="楷体"/>
                <w:spacing w:val="-12"/>
                <w:sz w:val="18"/>
                <w:szCs w:val="18"/>
              </w:rPr>
              <w:t>——————————</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秦财税〔</w:t>
            </w:r>
            <w:r w:rsidRPr="00304EE1">
              <w:rPr>
                <w:rFonts w:ascii="楷体" w:eastAsia="楷体" w:hAnsi="楷体"/>
                <w:sz w:val="18"/>
                <w:szCs w:val="18"/>
              </w:rPr>
              <w:t>2017</w:t>
            </w:r>
            <w:r w:rsidRPr="00304EE1">
              <w:rPr>
                <w:rFonts w:ascii="楷体" w:eastAsia="楷体" w:hAnsi="楷体" w:hint="eastAsia"/>
                <w:sz w:val="18"/>
                <w:szCs w:val="18"/>
              </w:rPr>
              <w:t>〕</w:t>
            </w:r>
            <w:r w:rsidRPr="00304EE1">
              <w:rPr>
                <w:rFonts w:ascii="楷体" w:eastAsia="楷体" w:hAnsi="楷体"/>
                <w:sz w:val="18"/>
                <w:szCs w:val="18"/>
              </w:rPr>
              <w:t>2</w:t>
            </w:r>
            <w:r w:rsidRPr="00304EE1">
              <w:rPr>
                <w:rFonts w:ascii="楷体" w:eastAsia="楷体" w:hAnsi="楷体" w:hint="eastAsia"/>
                <w:sz w:val="18"/>
                <w:szCs w:val="18"/>
              </w:rPr>
              <w:t>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sz w:val="18"/>
                <w:szCs w:val="18"/>
              </w:rPr>
              <w:t>2017</w:t>
            </w:r>
            <w:r w:rsidRPr="00304EE1">
              <w:rPr>
                <w:rFonts w:ascii="楷体" w:eastAsia="楷体" w:hAnsi="楷体" w:hint="eastAsia"/>
                <w:sz w:val="18"/>
                <w:szCs w:val="18"/>
              </w:rPr>
              <w:t>年</w:t>
            </w:r>
            <w:r w:rsidRPr="00304EE1">
              <w:rPr>
                <w:rFonts w:ascii="楷体" w:eastAsia="楷体" w:hAnsi="楷体"/>
                <w:sz w:val="18"/>
                <w:szCs w:val="18"/>
              </w:rPr>
              <w:t>3</w:t>
            </w:r>
            <w:r w:rsidRPr="00304EE1">
              <w:rPr>
                <w:rFonts w:ascii="楷体" w:eastAsia="楷体" w:hAnsi="楷体" w:hint="eastAsia"/>
                <w:sz w:val="18"/>
                <w:szCs w:val="18"/>
              </w:rPr>
              <w:t>月</w:t>
            </w:r>
            <w:r w:rsidRPr="00304EE1">
              <w:rPr>
                <w:rFonts w:ascii="楷体" w:eastAsia="楷体" w:hAnsi="楷体"/>
                <w:sz w:val="18"/>
                <w:szCs w:val="18"/>
              </w:rPr>
              <w:t>31</w:t>
            </w:r>
            <w:r w:rsidRPr="00304EE1">
              <w:rPr>
                <w:rFonts w:ascii="楷体" w:eastAsia="楷体" w:hAnsi="楷体" w:hint="eastAsia"/>
                <w:sz w:val="18"/>
                <w:szCs w:val="18"/>
              </w:rPr>
              <w:t>日</w:t>
            </w:r>
          </w:p>
        </w:tc>
        <w:tc>
          <w:tcPr>
            <w:tcW w:w="2440" w:type="pct"/>
            <w:vAlign w:val="center"/>
          </w:tcPr>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“自</w:t>
            </w:r>
            <w:r w:rsidRPr="00304EE1">
              <w:rPr>
                <w:rFonts w:ascii="楷体" w:eastAsia="楷体" w:hAnsi="楷体"/>
                <w:sz w:val="18"/>
                <w:szCs w:val="18"/>
              </w:rPr>
              <w:t>2017</w:t>
            </w:r>
            <w:r w:rsidRPr="00304EE1">
              <w:rPr>
                <w:rFonts w:ascii="楷体" w:eastAsia="楷体" w:hAnsi="楷体" w:hint="eastAsia"/>
                <w:sz w:val="18"/>
                <w:szCs w:val="18"/>
              </w:rPr>
              <w:t>年</w:t>
            </w:r>
            <w:r w:rsidRPr="00304EE1">
              <w:rPr>
                <w:rFonts w:ascii="楷体" w:eastAsia="楷体" w:hAnsi="楷体"/>
                <w:sz w:val="18"/>
                <w:szCs w:val="18"/>
              </w:rPr>
              <w:t>4</w:t>
            </w:r>
            <w:r w:rsidRPr="00304EE1">
              <w:rPr>
                <w:rFonts w:ascii="楷体" w:eastAsia="楷体" w:hAnsi="楷体" w:hint="eastAsia"/>
                <w:sz w:val="18"/>
                <w:szCs w:val="18"/>
              </w:rPr>
              <w:t>月</w:t>
            </w:r>
            <w:r w:rsidRPr="00304EE1">
              <w:rPr>
                <w:rFonts w:ascii="楷体" w:eastAsia="楷体" w:hAnsi="楷体"/>
                <w:sz w:val="18"/>
                <w:szCs w:val="18"/>
              </w:rPr>
              <w:t>1</w:t>
            </w:r>
            <w:r w:rsidRPr="00304EE1">
              <w:rPr>
                <w:rFonts w:ascii="楷体" w:eastAsia="楷体" w:hAnsi="楷体" w:hint="eastAsia"/>
                <w:sz w:val="18"/>
                <w:szCs w:val="18"/>
              </w:rPr>
              <w:t>日起执行。取消城市公用事业附加和新型墙体材料专项基金。以前年度欠缴或预缴的上述政府性基金，相关执收单位应当足额征收或及时清算，并按照财政部门规定的渠道全额上缴国库或多退少补。二、调整残疾人就业保障金征收政策。（一）扩大残疾人就业保障金免征范围。（二）设置残疾人就业保障金征收标准上限。”</w:t>
            </w:r>
          </w:p>
        </w:tc>
        <w:tc>
          <w:tcPr>
            <w:tcW w:w="460" w:type="pct"/>
            <w:vAlign w:val="center"/>
          </w:tcPr>
          <w:p w:rsidR="00304EE1" w:rsidRPr="00970C28" w:rsidRDefault="0007654E" w:rsidP="00970C28">
            <w:pPr>
              <w:spacing w:line="240" w:lineRule="exact"/>
              <w:jc w:val="center"/>
              <w:rPr>
                <w:rFonts w:eastAsia="楷体" w:hAnsi="楷体"/>
                <w:spacing w:val="-6"/>
                <w:sz w:val="18"/>
                <w:szCs w:val="18"/>
              </w:rPr>
            </w:pPr>
            <w:r w:rsidRPr="00970C28">
              <w:rPr>
                <w:rFonts w:ascii="楷体" w:eastAsia="楷体" w:hAnsi="楷体" w:hint="eastAsia"/>
                <w:sz w:val="18"/>
                <w:szCs w:val="18"/>
              </w:rPr>
              <w:t>具体内容详见：秦皇岛市财政局网站“政务信息”下“政策法规”栏</w:t>
            </w:r>
          </w:p>
        </w:tc>
      </w:tr>
      <w:tr w:rsidR="00304EE1" w:rsidRPr="00970C28" w:rsidTr="0007654E">
        <w:trPr>
          <w:trHeight w:val="20"/>
          <w:jc w:val="center"/>
        </w:trPr>
        <w:tc>
          <w:tcPr>
            <w:tcW w:w="162" w:type="pct"/>
            <w:vAlign w:val="center"/>
          </w:tcPr>
          <w:p w:rsidR="00304EE1" w:rsidRDefault="00304EE1" w:rsidP="00970C28">
            <w:pPr>
              <w:spacing w:line="240" w:lineRule="exact"/>
              <w:jc w:val="center"/>
              <w:rPr>
                <w:rFonts w:ascii="楷体" w:eastAsia="楷体" w:hAnsi="楷体"/>
                <w:sz w:val="18"/>
                <w:szCs w:val="18"/>
              </w:rPr>
            </w:pPr>
            <w:r>
              <w:rPr>
                <w:rFonts w:ascii="楷体" w:eastAsia="楷体" w:hAnsi="楷体" w:hint="eastAsia"/>
                <w:sz w:val="18"/>
                <w:szCs w:val="18"/>
              </w:rPr>
              <w:t>9</w:t>
            </w:r>
          </w:p>
        </w:tc>
        <w:tc>
          <w:tcPr>
            <w:tcW w:w="626"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《财政部国家发展改革委关于清理规范一批行政事业性收费有关政策的通知》</w:t>
            </w:r>
          </w:p>
        </w:tc>
        <w:tc>
          <w:tcPr>
            <w:tcW w:w="1312"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财税〔</w:t>
            </w:r>
            <w:r w:rsidRPr="00304EE1">
              <w:rPr>
                <w:rFonts w:ascii="楷体" w:eastAsia="楷体" w:hAnsi="楷体"/>
                <w:sz w:val="18"/>
                <w:szCs w:val="18"/>
              </w:rPr>
              <w:t>2017</w:t>
            </w:r>
            <w:r w:rsidRPr="00304EE1">
              <w:rPr>
                <w:rFonts w:ascii="楷体" w:eastAsia="楷体" w:hAnsi="楷体" w:hint="eastAsia"/>
                <w:sz w:val="18"/>
                <w:szCs w:val="18"/>
              </w:rPr>
              <w:t>〕</w:t>
            </w:r>
            <w:r w:rsidRPr="00304EE1">
              <w:rPr>
                <w:rFonts w:ascii="楷体" w:eastAsia="楷体" w:hAnsi="楷体"/>
                <w:sz w:val="18"/>
                <w:szCs w:val="18"/>
              </w:rPr>
              <w:t>20</w:t>
            </w:r>
            <w:r w:rsidRPr="00304EE1">
              <w:rPr>
                <w:rFonts w:ascii="楷体" w:eastAsia="楷体" w:hAnsi="楷体" w:hint="eastAsia"/>
                <w:sz w:val="18"/>
                <w:szCs w:val="18"/>
              </w:rPr>
              <w:t>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sz w:val="18"/>
                <w:szCs w:val="18"/>
              </w:rPr>
              <w:t>2017</w:t>
            </w:r>
            <w:r w:rsidRPr="00304EE1">
              <w:rPr>
                <w:rFonts w:ascii="楷体" w:eastAsia="楷体" w:hAnsi="楷体" w:hint="eastAsia"/>
                <w:sz w:val="18"/>
                <w:szCs w:val="18"/>
              </w:rPr>
              <w:t>年</w:t>
            </w:r>
            <w:r w:rsidRPr="00304EE1">
              <w:rPr>
                <w:rFonts w:ascii="楷体" w:eastAsia="楷体" w:hAnsi="楷体"/>
                <w:sz w:val="18"/>
                <w:szCs w:val="18"/>
              </w:rPr>
              <w:t>3</w:t>
            </w:r>
            <w:r w:rsidRPr="00304EE1">
              <w:rPr>
                <w:rFonts w:ascii="楷体" w:eastAsia="楷体" w:hAnsi="楷体" w:hint="eastAsia"/>
                <w:sz w:val="18"/>
                <w:szCs w:val="18"/>
              </w:rPr>
              <w:t>月</w:t>
            </w:r>
            <w:r w:rsidRPr="00304EE1">
              <w:rPr>
                <w:rFonts w:ascii="楷体" w:eastAsia="楷体" w:hAnsi="楷体"/>
                <w:sz w:val="18"/>
                <w:szCs w:val="18"/>
              </w:rPr>
              <w:t>15</w:t>
            </w:r>
            <w:r w:rsidRPr="00304EE1">
              <w:rPr>
                <w:rFonts w:ascii="楷体" w:eastAsia="楷体" w:hAnsi="楷体" w:hint="eastAsia"/>
                <w:sz w:val="18"/>
                <w:szCs w:val="18"/>
              </w:rPr>
              <w:t>日</w:t>
            </w:r>
          </w:p>
          <w:p w:rsidR="00304EE1" w:rsidRPr="00304EE1" w:rsidRDefault="00304EE1" w:rsidP="00304EE1">
            <w:pPr>
              <w:spacing w:line="240" w:lineRule="exact"/>
              <w:jc w:val="center"/>
              <w:rPr>
                <w:rFonts w:ascii="楷体" w:eastAsia="楷体" w:hAnsi="楷体"/>
                <w:spacing w:val="-12"/>
                <w:sz w:val="18"/>
                <w:szCs w:val="18"/>
              </w:rPr>
            </w:pPr>
            <w:r w:rsidRPr="00304EE1">
              <w:rPr>
                <w:rFonts w:ascii="楷体" w:eastAsia="楷体" w:hAnsi="楷体"/>
                <w:spacing w:val="-12"/>
                <w:sz w:val="18"/>
                <w:szCs w:val="18"/>
              </w:rPr>
              <w:t>——————————</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冀财税〔</w:t>
            </w:r>
            <w:r w:rsidRPr="00304EE1">
              <w:rPr>
                <w:rFonts w:ascii="楷体" w:eastAsia="楷体" w:hAnsi="楷体"/>
                <w:sz w:val="18"/>
                <w:szCs w:val="18"/>
              </w:rPr>
              <w:t>2017</w:t>
            </w:r>
            <w:r w:rsidRPr="00304EE1">
              <w:rPr>
                <w:rFonts w:ascii="楷体" w:eastAsia="楷体" w:hAnsi="楷体" w:hint="eastAsia"/>
                <w:sz w:val="18"/>
                <w:szCs w:val="18"/>
              </w:rPr>
              <w:t>〕</w:t>
            </w:r>
            <w:r w:rsidRPr="00304EE1">
              <w:rPr>
                <w:rFonts w:ascii="楷体" w:eastAsia="楷体" w:hAnsi="楷体"/>
                <w:sz w:val="18"/>
                <w:szCs w:val="18"/>
              </w:rPr>
              <w:t>28</w:t>
            </w:r>
            <w:r w:rsidRPr="00304EE1">
              <w:rPr>
                <w:rFonts w:ascii="楷体" w:eastAsia="楷体" w:hAnsi="楷体" w:hint="eastAsia"/>
                <w:sz w:val="18"/>
                <w:szCs w:val="18"/>
              </w:rPr>
              <w:t>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sz w:val="18"/>
                <w:szCs w:val="18"/>
              </w:rPr>
              <w:t>2017</w:t>
            </w:r>
            <w:r w:rsidRPr="00304EE1">
              <w:rPr>
                <w:rFonts w:ascii="楷体" w:eastAsia="楷体" w:hAnsi="楷体" w:hint="eastAsia"/>
                <w:sz w:val="18"/>
                <w:szCs w:val="18"/>
              </w:rPr>
              <w:t>年</w:t>
            </w:r>
            <w:r w:rsidRPr="00304EE1">
              <w:rPr>
                <w:rFonts w:ascii="楷体" w:eastAsia="楷体" w:hAnsi="楷体"/>
                <w:sz w:val="18"/>
                <w:szCs w:val="18"/>
              </w:rPr>
              <w:t>3</w:t>
            </w:r>
            <w:r w:rsidRPr="00304EE1">
              <w:rPr>
                <w:rFonts w:ascii="楷体" w:eastAsia="楷体" w:hAnsi="楷体" w:hint="eastAsia"/>
                <w:sz w:val="18"/>
                <w:szCs w:val="18"/>
              </w:rPr>
              <w:t>月</w:t>
            </w:r>
            <w:r w:rsidRPr="00304EE1">
              <w:rPr>
                <w:rFonts w:ascii="楷体" w:eastAsia="楷体" w:hAnsi="楷体"/>
                <w:sz w:val="18"/>
                <w:szCs w:val="18"/>
              </w:rPr>
              <w:t>31</w:t>
            </w:r>
            <w:r w:rsidRPr="00304EE1">
              <w:rPr>
                <w:rFonts w:ascii="楷体" w:eastAsia="楷体" w:hAnsi="楷体" w:hint="eastAsia"/>
                <w:sz w:val="18"/>
                <w:szCs w:val="18"/>
              </w:rPr>
              <w:t>日</w:t>
            </w:r>
          </w:p>
          <w:p w:rsidR="00304EE1" w:rsidRPr="00304EE1" w:rsidRDefault="00304EE1" w:rsidP="00304EE1">
            <w:pPr>
              <w:spacing w:line="240" w:lineRule="exact"/>
              <w:jc w:val="center"/>
              <w:rPr>
                <w:rFonts w:ascii="楷体" w:eastAsia="楷体" w:hAnsi="楷体"/>
                <w:spacing w:val="-12"/>
                <w:sz w:val="18"/>
                <w:szCs w:val="18"/>
              </w:rPr>
            </w:pPr>
            <w:r w:rsidRPr="00304EE1">
              <w:rPr>
                <w:rFonts w:ascii="楷体" w:eastAsia="楷体" w:hAnsi="楷体"/>
                <w:spacing w:val="-12"/>
                <w:sz w:val="18"/>
                <w:szCs w:val="18"/>
              </w:rPr>
              <w:t>——————————</w:t>
            </w:r>
          </w:p>
          <w:p w:rsidR="00304EE1" w:rsidRPr="0007654E" w:rsidRDefault="00304EE1" w:rsidP="00304EE1">
            <w:pPr>
              <w:spacing w:line="240" w:lineRule="exact"/>
              <w:jc w:val="center"/>
              <w:rPr>
                <w:rFonts w:ascii="楷体" w:eastAsia="楷体" w:hAnsi="楷体"/>
                <w:spacing w:val="-6"/>
                <w:sz w:val="18"/>
                <w:szCs w:val="18"/>
              </w:rPr>
            </w:pPr>
            <w:r w:rsidRPr="0007654E">
              <w:rPr>
                <w:rFonts w:ascii="楷体" w:eastAsia="楷体" w:hAnsi="楷体" w:hint="eastAsia"/>
                <w:spacing w:val="-6"/>
                <w:sz w:val="18"/>
                <w:szCs w:val="18"/>
              </w:rPr>
              <w:t>秦财非税〔</w:t>
            </w:r>
            <w:r w:rsidRPr="0007654E">
              <w:rPr>
                <w:rFonts w:ascii="楷体" w:eastAsia="楷体" w:hAnsi="楷体"/>
                <w:spacing w:val="-6"/>
                <w:sz w:val="18"/>
                <w:szCs w:val="18"/>
              </w:rPr>
              <w:t>2017</w:t>
            </w:r>
            <w:r w:rsidRPr="0007654E">
              <w:rPr>
                <w:rFonts w:ascii="楷体" w:eastAsia="楷体" w:hAnsi="楷体" w:hint="eastAsia"/>
                <w:spacing w:val="-6"/>
                <w:sz w:val="18"/>
                <w:szCs w:val="18"/>
              </w:rPr>
              <w:t>〕</w:t>
            </w:r>
            <w:r w:rsidRPr="0007654E">
              <w:rPr>
                <w:rFonts w:ascii="楷体" w:eastAsia="楷体" w:hAnsi="楷体"/>
                <w:spacing w:val="-6"/>
                <w:sz w:val="18"/>
                <w:szCs w:val="18"/>
              </w:rPr>
              <w:t>219</w:t>
            </w:r>
            <w:r w:rsidRPr="0007654E">
              <w:rPr>
                <w:rFonts w:ascii="楷体" w:eastAsia="楷体" w:hAnsi="楷体" w:hint="eastAsia"/>
                <w:spacing w:val="-6"/>
                <w:sz w:val="18"/>
                <w:szCs w:val="18"/>
              </w:rPr>
              <w:t>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sz w:val="18"/>
                <w:szCs w:val="18"/>
              </w:rPr>
              <w:t>2017</w:t>
            </w:r>
            <w:r w:rsidRPr="00304EE1">
              <w:rPr>
                <w:rFonts w:ascii="楷体" w:eastAsia="楷体" w:hAnsi="楷体" w:hint="eastAsia"/>
                <w:sz w:val="18"/>
                <w:szCs w:val="18"/>
              </w:rPr>
              <w:t>年</w:t>
            </w:r>
            <w:r w:rsidRPr="00304EE1">
              <w:rPr>
                <w:rFonts w:ascii="楷体" w:eastAsia="楷体" w:hAnsi="楷体"/>
                <w:sz w:val="18"/>
                <w:szCs w:val="18"/>
              </w:rPr>
              <w:t>4</w:t>
            </w:r>
            <w:r w:rsidRPr="00304EE1">
              <w:rPr>
                <w:rFonts w:ascii="楷体" w:eastAsia="楷体" w:hAnsi="楷体" w:hint="eastAsia"/>
                <w:sz w:val="18"/>
                <w:szCs w:val="18"/>
              </w:rPr>
              <w:t>月</w:t>
            </w:r>
            <w:r w:rsidRPr="00304EE1">
              <w:rPr>
                <w:rFonts w:ascii="楷体" w:eastAsia="楷体" w:hAnsi="楷体"/>
                <w:sz w:val="18"/>
                <w:szCs w:val="18"/>
              </w:rPr>
              <w:t>1</w:t>
            </w:r>
            <w:r w:rsidRPr="00304EE1">
              <w:rPr>
                <w:rFonts w:ascii="楷体" w:eastAsia="楷体" w:hAnsi="楷体" w:hint="eastAsia"/>
                <w:sz w:val="18"/>
                <w:szCs w:val="18"/>
              </w:rPr>
              <w:t>日</w:t>
            </w:r>
          </w:p>
        </w:tc>
        <w:tc>
          <w:tcPr>
            <w:tcW w:w="2440" w:type="pct"/>
            <w:vAlign w:val="center"/>
          </w:tcPr>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“自</w:t>
            </w:r>
            <w:r w:rsidRPr="00304EE1">
              <w:rPr>
                <w:rFonts w:ascii="楷体" w:eastAsia="楷体" w:hAnsi="楷体"/>
                <w:sz w:val="18"/>
                <w:szCs w:val="18"/>
              </w:rPr>
              <w:t>2017</w:t>
            </w:r>
            <w:r w:rsidRPr="00304EE1">
              <w:rPr>
                <w:rFonts w:ascii="楷体" w:eastAsia="楷体" w:hAnsi="楷体" w:hint="eastAsia"/>
                <w:sz w:val="18"/>
                <w:szCs w:val="18"/>
              </w:rPr>
              <w:t>年</w:t>
            </w:r>
            <w:r w:rsidRPr="00304EE1">
              <w:rPr>
                <w:rFonts w:ascii="楷体" w:eastAsia="楷体" w:hAnsi="楷体"/>
                <w:sz w:val="18"/>
                <w:szCs w:val="18"/>
              </w:rPr>
              <w:t>4</w:t>
            </w:r>
            <w:r w:rsidRPr="00304EE1">
              <w:rPr>
                <w:rFonts w:ascii="楷体" w:eastAsia="楷体" w:hAnsi="楷体" w:hint="eastAsia"/>
                <w:sz w:val="18"/>
                <w:szCs w:val="18"/>
              </w:rPr>
              <w:t>月</w:t>
            </w:r>
            <w:r w:rsidRPr="00304EE1">
              <w:rPr>
                <w:rFonts w:ascii="楷体" w:eastAsia="楷体" w:hAnsi="楷体"/>
                <w:sz w:val="18"/>
                <w:szCs w:val="18"/>
              </w:rPr>
              <w:t>1</w:t>
            </w:r>
            <w:r w:rsidRPr="00304EE1">
              <w:rPr>
                <w:rFonts w:ascii="楷体" w:eastAsia="楷体" w:hAnsi="楷体" w:hint="eastAsia"/>
                <w:sz w:val="18"/>
                <w:szCs w:val="18"/>
              </w:rPr>
              <w:t>日，取消或停征</w:t>
            </w:r>
            <w:r w:rsidRPr="00304EE1">
              <w:rPr>
                <w:rFonts w:ascii="楷体" w:eastAsia="楷体" w:hAnsi="楷体"/>
                <w:sz w:val="18"/>
                <w:szCs w:val="18"/>
              </w:rPr>
              <w:t>41</w:t>
            </w:r>
            <w:r w:rsidRPr="00304EE1">
              <w:rPr>
                <w:rFonts w:ascii="楷体" w:eastAsia="楷体" w:hAnsi="楷体" w:hint="eastAsia"/>
                <w:sz w:val="18"/>
                <w:szCs w:val="18"/>
              </w:rPr>
              <w:t>项中央设立的行政事业性收费，将商标注册收费标准降低</w:t>
            </w:r>
            <w:r w:rsidRPr="00304EE1">
              <w:rPr>
                <w:rFonts w:ascii="楷体" w:eastAsia="楷体" w:hAnsi="楷体"/>
                <w:sz w:val="18"/>
                <w:szCs w:val="18"/>
              </w:rPr>
              <w:t>50%</w:t>
            </w:r>
            <w:r w:rsidRPr="00304EE1">
              <w:rPr>
                <w:rFonts w:ascii="楷体" w:eastAsia="楷体" w:hAnsi="楷体" w:hint="eastAsia"/>
                <w:sz w:val="18"/>
                <w:szCs w:val="18"/>
              </w:rPr>
              <w:t>。涉及我市市本级</w:t>
            </w:r>
            <w:r w:rsidRPr="00304EE1">
              <w:rPr>
                <w:rFonts w:ascii="楷体" w:eastAsia="楷体" w:hAnsi="楷体"/>
                <w:sz w:val="18"/>
                <w:szCs w:val="18"/>
              </w:rPr>
              <w:t>8</w:t>
            </w:r>
            <w:r w:rsidRPr="00304EE1">
              <w:rPr>
                <w:rFonts w:ascii="楷体" w:eastAsia="楷体" w:hAnsi="楷体" w:hint="eastAsia"/>
                <w:sz w:val="18"/>
                <w:szCs w:val="18"/>
              </w:rPr>
              <w:t>个部门共</w:t>
            </w:r>
            <w:r w:rsidRPr="00304EE1">
              <w:rPr>
                <w:rFonts w:ascii="楷体" w:eastAsia="楷体" w:hAnsi="楷体"/>
                <w:sz w:val="18"/>
                <w:szCs w:val="18"/>
              </w:rPr>
              <w:t>11</w:t>
            </w:r>
            <w:r w:rsidRPr="00304EE1">
              <w:rPr>
                <w:rFonts w:ascii="楷体" w:eastAsia="楷体" w:hAnsi="楷体" w:hint="eastAsia"/>
                <w:sz w:val="18"/>
                <w:szCs w:val="18"/>
              </w:rPr>
              <w:t>项收费，即：非刑事案件财物价格监定费（物价局）；环境监测服务费（环保局）；航船及船用产品设施检验费（原交通局，后渔业局）；卫生检测费、预防性体检费（卫计委）；河道工程修建维护管理费、河道采砂管理费（水务局）；渔业船舶和船用产品检验费（原农业局，后渔业局）；产品质量监督检验费、计量收费（质监局）；药品经营质量管理规范认证费（食药监）。”</w:t>
            </w:r>
          </w:p>
        </w:tc>
        <w:tc>
          <w:tcPr>
            <w:tcW w:w="460" w:type="pct"/>
            <w:vAlign w:val="center"/>
          </w:tcPr>
          <w:p w:rsidR="00304EE1" w:rsidRPr="00970C28" w:rsidRDefault="0007654E" w:rsidP="00970C28">
            <w:pPr>
              <w:spacing w:line="240" w:lineRule="exact"/>
              <w:jc w:val="center"/>
              <w:rPr>
                <w:rFonts w:eastAsia="楷体" w:hAnsi="楷体"/>
                <w:spacing w:val="-6"/>
                <w:sz w:val="18"/>
                <w:szCs w:val="18"/>
              </w:rPr>
            </w:pPr>
            <w:r w:rsidRPr="00970C28">
              <w:rPr>
                <w:rFonts w:ascii="楷体" w:eastAsia="楷体" w:hAnsi="楷体" w:hint="eastAsia"/>
                <w:sz w:val="18"/>
                <w:szCs w:val="18"/>
              </w:rPr>
              <w:t>具体内容详见：秦皇岛市财政局网站“政务信息”下“政策法规”栏</w:t>
            </w:r>
          </w:p>
        </w:tc>
      </w:tr>
      <w:tr w:rsidR="00304EE1" w:rsidRPr="00970C28" w:rsidTr="0007654E">
        <w:trPr>
          <w:trHeight w:val="20"/>
          <w:jc w:val="center"/>
        </w:trPr>
        <w:tc>
          <w:tcPr>
            <w:tcW w:w="162" w:type="pct"/>
            <w:vAlign w:val="center"/>
          </w:tcPr>
          <w:p w:rsidR="00304EE1" w:rsidRDefault="00304EE1" w:rsidP="00970C28">
            <w:pPr>
              <w:spacing w:line="240" w:lineRule="exact"/>
              <w:jc w:val="center"/>
              <w:rPr>
                <w:rFonts w:ascii="楷体" w:eastAsia="楷体" w:hAnsi="楷体"/>
                <w:sz w:val="18"/>
                <w:szCs w:val="18"/>
              </w:rPr>
            </w:pPr>
            <w:r>
              <w:rPr>
                <w:rFonts w:ascii="楷体" w:eastAsia="楷体" w:hAnsi="楷体" w:hint="eastAsia"/>
                <w:sz w:val="18"/>
                <w:szCs w:val="18"/>
              </w:rPr>
              <w:t>10</w:t>
            </w:r>
          </w:p>
        </w:tc>
        <w:tc>
          <w:tcPr>
            <w:tcW w:w="626"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《国家发展改革委</w:t>
            </w:r>
            <w:r w:rsidRPr="00304EE1">
              <w:rPr>
                <w:rFonts w:ascii="楷体" w:eastAsia="楷体" w:hAnsi="楷体"/>
                <w:sz w:val="18"/>
                <w:szCs w:val="18"/>
              </w:rPr>
              <w:t xml:space="preserve"> </w:t>
            </w:r>
            <w:r w:rsidRPr="00304EE1">
              <w:rPr>
                <w:rFonts w:ascii="楷体" w:eastAsia="楷体" w:hAnsi="楷体" w:hint="eastAsia"/>
                <w:sz w:val="18"/>
                <w:szCs w:val="18"/>
              </w:rPr>
              <w:t>财政部关于降低电信网码号资源占用费等部分</w:t>
            </w:r>
            <w:r w:rsidRPr="00304EE1">
              <w:rPr>
                <w:rFonts w:ascii="楷体" w:eastAsia="楷体" w:hAnsi="楷体" w:hint="eastAsia"/>
                <w:sz w:val="18"/>
                <w:szCs w:val="18"/>
              </w:rPr>
              <w:lastRenderedPageBreak/>
              <w:t>行政事业性收费标准的通知》</w:t>
            </w:r>
          </w:p>
        </w:tc>
        <w:tc>
          <w:tcPr>
            <w:tcW w:w="1312" w:type="pct"/>
            <w:vAlign w:val="center"/>
          </w:tcPr>
          <w:p w:rsidR="0007654E" w:rsidRDefault="0007654E" w:rsidP="00304EE1">
            <w:pPr>
              <w:spacing w:line="240" w:lineRule="exact"/>
              <w:jc w:val="center"/>
              <w:rPr>
                <w:rFonts w:ascii="楷体" w:eastAsia="楷体" w:hAnsi="楷体"/>
                <w:spacing w:val="-12"/>
                <w:sz w:val="18"/>
                <w:szCs w:val="18"/>
              </w:rPr>
            </w:pPr>
          </w:p>
          <w:p w:rsidR="00304EE1" w:rsidRPr="0007654E" w:rsidRDefault="00304EE1" w:rsidP="00304EE1">
            <w:pPr>
              <w:spacing w:line="240" w:lineRule="exact"/>
              <w:jc w:val="center"/>
              <w:rPr>
                <w:rFonts w:ascii="楷体" w:eastAsia="楷体" w:hAnsi="楷体"/>
                <w:spacing w:val="-12"/>
                <w:sz w:val="18"/>
                <w:szCs w:val="18"/>
              </w:rPr>
            </w:pPr>
            <w:r w:rsidRPr="0007654E">
              <w:rPr>
                <w:rFonts w:ascii="楷体" w:eastAsia="楷体" w:hAnsi="楷体" w:hint="eastAsia"/>
                <w:spacing w:val="-12"/>
                <w:sz w:val="18"/>
                <w:szCs w:val="18"/>
              </w:rPr>
              <w:t>发改价格〔</w:t>
            </w:r>
            <w:r w:rsidRPr="0007654E">
              <w:rPr>
                <w:rFonts w:ascii="楷体" w:eastAsia="楷体" w:hAnsi="楷体"/>
                <w:spacing w:val="-12"/>
                <w:sz w:val="18"/>
                <w:szCs w:val="18"/>
              </w:rPr>
              <w:t>2017</w:t>
            </w:r>
            <w:r w:rsidRPr="0007654E">
              <w:rPr>
                <w:rFonts w:ascii="楷体" w:eastAsia="楷体" w:hAnsi="楷体" w:hint="eastAsia"/>
                <w:spacing w:val="-12"/>
                <w:sz w:val="18"/>
                <w:szCs w:val="18"/>
              </w:rPr>
              <w:t>〕</w:t>
            </w:r>
            <w:r w:rsidRPr="0007654E">
              <w:rPr>
                <w:rFonts w:ascii="楷体" w:eastAsia="楷体" w:hAnsi="楷体"/>
                <w:spacing w:val="-12"/>
                <w:sz w:val="18"/>
                <w:szCs w:val="18"/>
              </w:rPr>
              <w:t>1186</w:t>
            </w:r>
            <w:r w:rsidRPr="0007654E">
              <w:rPr>
                <w:rFonts w:ascii="楷体" w:eastAsia="楷体" w:hAnsi="楷体" w:hint="eastAsia"/>
                <w:spacing w:val="-12"/>
                <w:sz w:val="18"/>
                <w:szCs w:val="18"/>
              </w:rPr>
              <w:t>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sz w:val="18"/>
                <w:szCs w:val="18"/>
              </w:rPr>
              <w:t>2017</w:t>
            </w:r>
            <w:r w:rsidRPr="00304EE1">
              <w:rPr>
                <w:rFonts w:ascii="楷体" w:eastAsia="楷体" w:hAnsi="楷体" w:hint="eastAsia"/>
                <w:sz w:val="18"/>
                <w:szCs w:val="18"/>
              </w:rPr>
              <w:t>年</w:t>
            </w:r>
            <w:r w:rsidRPr="00304EE1">
              <w:rPr>
                <w:rFonts w:ascii="楷体" w:eastAsia="楷体" w:hAnsi="楷体"/>
                <w:sz w:val="18"/>
                <w:szCs w:val="18"/>
              </w:rPr>
              <w:t>6</w:t>
            </w:r>
            <w:r w:rsidRPr="00304EE1">
              <w:rPr>
                <w:rFonts w:ascii="楷体" w:eastAsia="楷体" w:hAnsi="楷体" w:hint="eastAsia"/>
                <w:sz w:val="18"/>
                <w:szCs w:val="18"/>
              </w:rPr>
              <w:t>月</w:t>
            </w:r>
            <w:r w:rsidRPr="00304EE1">
              <w:rPr>
                <w:rFonts w:ascii="楷体" w:eastAsia="楷体" w:hAnsi="楷体"/>
                <w:sz w:val="18"/>
                <w:szCs w:val="18"/>
              </w:rPr>
              <w:t>22</w:t>
            </w:r>
            <w:r w:rsidRPr="00304EE1">
              <w:rPr>
                <w:rFonts w:ascii="楷体" w:eastAsia="楷体" w:hAnsi="楷体" w:hint="eastAsia"/>
                <w:sz w:val="18"/>
                <w:szCs w:val="18"/>
              </w:rPr>
              <w:t>日</w:t>
            </w:r>
          </w:p>
          <w:p w:rsidR="00304EE1" w:rsidRPr="00304EE1" w:rsidRDefault="00304EE1" w:rsidP="00304EE1">
            <w:pPr>
              <w:spacing w:line="240" w:lineRule="exact"/>
              <w:jc w:val="center"/>
              <w:rPr>
                <w:rFonts w:ascii="楷体" w:eastAsia="楷体" w:hAnsi="楷体"/>
                <w:spacing w:val="-12"/>
                <w:sz w:val="18"/>
                <w:szCs w:val="18"/>
              </w:rPr>
            </w:pPr>
            <w:r w:rsidRPr="00304EE1">
              <w:rPr>
                <w:rFonts w:ascii="楷体" w:eastAsia="楷体" w:hAnsi="楷体"/>
                <w:spacing w:val="-12"/>
                <w:sz w:val="18"/>
                <w:szCs w:val="18"/>
              </w:rPr>
              <w:t>——————————</w:t>
            </w:r>
          </w:p>
          <w:p w:rsidR="00304EE1" w:rsidRPr="0007654E" w:rsidRDefault="00304EE1" w:rsidP="00304EE1">
            <w:pPr>
              <w:spacing w:line="240" w:lineRule="exact"/>
              <w:jc w:val="center"/>
              <w:rPr>
                <w:rFonts w:ascii="楷体" w:eastAsia="楷体" w:hAnsi="楷体"/>
                <w:spacing w:val="-12"/>
                <w:sz w:val="18"/>
                <w:szCs w:val="18"/>
              </w:rPr>
            </w:pPr>
            <w:r w:rsidRPr="0007654E">
              <w:rPr>
                <w:rFonts w:ascii="楷体" w:eastAsia="楷体" w:hAnsi="楷体" w:hint="eastAsia"/>
                <w:spacing w:val="-12"/>
                <w:sz w:val="18"/>
                <w:szCs w:val="18"/>
              </w:rPr>
              <w:t>冀价行费〔</w:t>
            </w:r>
            <w:r w:rsidRPr="0007654E">
              <w:rPr>
                <w:rFonts w:ascii="楷体" w:eastAsia="楷体" w:hAnsi="楷体"/>
                <w:spacing w:val="-12"/>
                <w:sz w:val="18"/>
                <w:szCs w:val="18"/>
              </w:rPr>
              <w:t>2017</w:t>
            </w:r>
            <w:r w:rsidRPr="0007654E">
              <w:rPr>
                <w:rFonts w:ascii="楷体" w:eastAsia="楷体" w:hAnsi="楷体" w:hint="eastAsia"/>
                <w:spacing w:val="-12"/>
                <w:sz w:val="18"/>
                <w:szCs w:val="18"/>
              </w:rPr>
              <w:t>〕</w:t>
            </w:r>
            <w:r w:rsidRPr="0007654E">
              <w:rPr>
                <w:rFonts w:ascii="楷体" w:eastAsia="楷体" w:hAnsi="楷体"/>
                <w:spacing w:val="-12"/>
                <w:sz w:val="18"/>
                <w:szCs w:val="18"/>
              </w:rPr>
              <w:t>88</w:t>
            </w:r>
            <w:r w:rsidRPr="0007654E">
              <w:rPr>
                <w:rFonts w:ascii="楷体" w:eastAsia="楷体" w:hAnsi="楷体" w:hint="eastAsia"/>
                <w:spacing w:val="-12"/>
                <w:sz w:val="18"/>
                <w:szCs w:val="18"/>
              </w:rPr>
              <w:t>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sz w:val="18"/>
                <w:szCs w:val="18"/>
              </w:rPr>
              <w:t>2017</w:t>
            </w:r>
            <w:r w:rsidRPr="00304EE1">
              <w:rPr>
                <w:rFonts w:ascii="楷体" w:eastAsia="楷体" w:hAnsi="楷体" w:hint="eastAsia"/>
                <w:sz w:val="18"/>
                <w:szCs w:val="18"/>
              </w:rPr>
              <w:t>年</w:t>
            </w:r>
            <w:r w:rsidRPr="00304EE1">
              <w:rPr>
                <w:rFonts w:ascii="楷体" w:eastAsia="楷体" w:hAnsi="楷体"/>
                <w:sz w:val="18"/>
                <w:szCs w:val="18"/>
              </w:rPr>
              <w:t>6</w:t>
            </w:r>
            <w:r w:rsidRPr="00304EE1">
              <w:rPr>
                <w:rFonts w:ascii="楷体" w:eastAsia="楷体" w:hAnsi="楷体" w:hint="eastAsia"/>
                <w:sz w:val="18"/>
                <w:szCs w:val="18"/>
              </w:rPr>
              <w:t>月</w:t>
            </w:r>
            <w:r w:rsidRPr="00304EE1">
              <w:rPr>
                <w:rFonts w:ascii="楷体" w:eastAsia="楷体" w:hAnsi="楷体"/>
                <w:sz w:val="18"/>
                <w:szCs w:val="18"/>
              </w:rPr>
              <w:t>30</w:t>
            </w:r>
            <w:r w:rsidRPr="00304EE1">
              <w:rPr>
                <w:rFonts w:ascii="楷体" w:eastAsia="楷体" w:hAnsi="楷体" w:hint="eastAsia"/>
                <w:sz w:val="18"/>
                <w:szCs w:val="18"/>
              </w:rPr>
              <w:t>日</w:t>
            </w:r>
          </w:p>
          <w:p w:rsidR="00304EE1" w:rsidRPr="00304EE1" w:rsidRDefault="00304EE1" w:rsidP="00304EE1">
            <w:pPr>
              <w:spacing w:line="240" w:lineRule="exact"/>
              <w:jc w:val="center"/>
              <w:rPr>
                <w:rFonts w:ascii="楷体" w:eastAsia="楷体" w:hAnsi="楷体"/>
                <w:spacing w:val="-12"/>
                <w:sz w:val="18"/>
                <w:szCs w:val="18"/>
              </w:rPr>
            </w:pPr>
            <w:r w:rsidRPr="00304EE1">
              <w:rPr>
                <w:rFonts w:ascii="楷体" w:eastAsia="楷体" w:hAnsi="楷体"/>
                <w:spacing w:val="-12"/>
                <w:sz w:val="18"/>
                <w:szCs w:val="18"/>
              </w:rPr>
              <w:t>——————————</w:t>
            </w:r>
          </w:p>
          <w:p w:rsidR="00304EE1" w:rsidRPr="0007654E" w:rsidRDefault="00304EE1" w:rsidP="00304EE1">
            <w:pPr>
              <w:spacing w:line="240" w:lineRule="exact"/>
              <w:jc w:val="center"/>
              <w:rPr>
                <w:rFonts w:ascii="楷体" w:eastAsia="楷体" w:hAnsi="楷体"/>
                <w:spacing w:val="-6"/>
                <w:sz w:val="18"/>
                <w:szCs w:val="18"/>
              </w:rPr>
            </w:pPr>
            <w:r w:rsidRPr="0007654E">
              <w:rPr>
                <w:rFonts w:ascii="楷体" w:eastAsia="楷体" w:hAnsi="楷体" w:hint="eastAsia"/>
                <w:spacing w:val="-6"/>
                <w:sz w:val="18"/>
                <w:szCs w:val="18"/>
              </w:rPr>
              <w:lastRenderedPageBreak/>
              <w:t>秦价费字〔</w:t>
            </w:r>
            <w:r w:rsidRPr="0007654E">
              <w:rPr>
                <w:rFonts w:ascii="楷体" w:eastAsia="楷体" w:hAnsi="楷体"/>
                <w:spacing w:val="-6"/>
                <w:sz w:val="18"/>
                <w:szCs w:val="18"/>
              </w:rPr>
              <w:t>2017</w:t>
            </w:r>
            <w:r w:rsidRPr="0007654E">
              <w:rPr>
                <w:rFonts w:ascii="楷体" w:eastAsia="楷体" w:hAnsi="楷体" w:hint="eastAsia"/>
                <w:spacing w:val="-6"/>
                <w:sz w:val="18"/>
                <w:szCs w:val="18"/>
              </w:rPr>
              <w:t>〕</w:t>
            </w:r>
            <w:r w:rsidRPr="0007654E">
              <w:rPr>
                <w:rFonts w:ascii="楷体" w:eastAsia="楷体" w:hAnsi="楷体"/>
                <w:spacing w:val="-6"/>
                <w:sz w:val="18"/>
                <w:szCs w:val="18"/>
              </w:rPr>
              <w:t>45</w:t>
            </w:r>
            <w:r w:rsidRPr="0007654E">
              <w:rPr>
                <w:rFonts w:ascii="楷体" w:eastAsia="楷体" w:hAnsi="楷体" w:hint="eastAsia"/>
                <w:spacing w:val="-6"/>
                <w:sz w:val="18"/>
                <w:szCs w:val="18"/>
              </w:rPr>
              <w:t>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sz w:val="18"/>
                <w:szCs w:val="18"/>
              </w:rPr>
              <w:t>2017</w:t>
            </w:r>
            <w:r w:rsidRPr="00304EE1">
              <w:rPr>
                <w:rFonts w:ascii="楷体" w:eastAsia="楷体" w:hAnsi="楷体" w:hint="eastAsia"/>
                <w:sz w:val="18"/>
                <w:szCs w:val="18"/>
              </w:rPr>
              <w:t>年</w:t>
            </w:r>
            <w:r w:rsidRPr="00304EE1">
              <w:rPr>
                <w:rFonts w:ascii="楷体" w:eastAsia="楷体" w:hAnsi="楷体"/>
                <w:sz w:val="18"/>
                <w:szCs w:val="18"/>
              </w:rPr>
              <w:t>8</w:t>
            </w:r>
            <w:r w:rsidRPr="00304EE1">
              <w:rPr>
                <w:rFonts w:ascii="楷体" w:eastAsia="楷体" w:hAnsi="楷体" w:hint="eastAsia"/>
                <w:sz w:val="18"/>
                <w:szCs w:val="18"/>
              </w:rPr>
              <w:t>月</w:t>
            </w:r>
            <w:r w:rsidRPr="00304EE1">
              <w:rPr>
                <w:rFonts w:ascii="楷体" w:eastAsia="楷体" w:hAnsi="楷体"/>
                <w:sz w:val="18"/>
                <w:szCs w:val="18"/>
              </w:rPr>
              <w:t>7</w:t>
            </w:r>
            <w:r w:rsidRPr="00304EE1">
              <w:rPr>
                <w:rFonts w:ascii="楷体" w:eastAsia="楷体" w:hAnsi="楷体" w:hint="eastAsia"/>
                <w:sz w:val="18"/>
                <w:szCs w:val="18"/>
              </w:rPr>
              <w:t>日</w:t>
            </w:r>
          </w:p>
        </w:tc>
        <w:tc>
          <w:tcPr>
            <w:tcW w:w="2440" w:type="pct"/>
            <w:vAlign w:val="center"/>
          </w:tcPr>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lastRenderedPageBreak/>
              <w:t>“一、自</w:t>
            </w:r>
            <w:r w:rsidRPr="00304EE1">
              <w:rPr>
                <w:rFonts w:ascii="楷体" w:eastAsia="楷体" w:hAnsi="楷体"/>
                <w:sz w:val="18"/>
                <w:szCs w:val="18"/>
              </w:rPr>
              <w:t>2017</w:t>
            </w:r>
            <w:r w:rsidRPr="00304EE1">
              <w:rPr>
                <w:rFonts w:ascii="楷体" w:eastAsia="楷体" w:hAnsi="楷体" w:hint="eastAsia"/>
                <w:sz w:val="18"/>
                <w:szCs w:val="18"/>
              </w:rPr>
              <w:t>年</w:t>
            </w:r>
            <w:r w:rsidRPr="00304EE1">
              <w:rPr>
                <w:rFonts w:ascii="楷体" w:eastAsia="楷体" w:hAnsi="楷体"/>
                <w:sz w:val="18"/>
                <w:szCs w:val="18"/>
              </w:rPr>
              <w:t>7</w:t>
            </w:r>
            <w:r w:rsidRPr="00304EE1">
              <w:rPr>
                <w:rFonts w:ascii="楷体" w:eastAsia="楷体" w:hAnsi="楷体" w:hint="eastAsia"/>
                <w:sz w:val="18"/>
                <w:szCs w:val="18"/>
              </w:rPr>
              <w:t>月</w:t>
            </w:r>
            <w:r w:rsidRPr="00304EE1">
              <w:rPr>
                <w:rFonts w:ascii="楷体" w:eastAsia="楷体" w:hAnsi="楷体"/>
                <w:sz w:val="18"/>
                <w:szCs w:val="18"/>
              </w:rPr>
              <w:t>1</w:t>
            </w:r>
            <w:r w:rsidRPr="00304EE1">
              <w:rPr>
                <w:rFonts w:ascii="楷体" w:eastAsia="楷体" w:hAnsi="楷体" w:hint="eastAsia"/>
                <w:sz w:val="18"/>
                <w:szCs w:val="18"/>
              </w:rPr>
              <w:t>日起，降低电信网码号资源占用费、公民出入境证件费等部分行政事业性收费标准。工信部门（电信网码号资源占用费、无线电频率占用费）；公安部门（公民出入境证件费、机动车行驶证工本费、临时入境机动车号牌和行驶证工本费）；水利部门（水土保持补偿</w:t>
            </w:r>
            <w:r w:rsidRPr="00304EE1">
              <w:rPr>
                <w:rFonts w:ascii="楷体" w:eastAsia="楷体" w:hAnsi="楷体" w:hint="eastAsia"/>
                <w:sz w:val="18"/>
                <w:szCs w:val="18"/>
              </w:rPr>
              <w:lastRenderedPageBreak/>
              <w:t>费收费标准）；农业部门（农药实（试）验费收费标准、残留试验、药效示范试验）；知识产权部门（集成电路布图设计保护费收费标准）。二、</w:t>
            </w:r>
            <w:r w:rsidRPr="00304EE1">
              <w:rPr>
                <w:rFonts w:ascii="楷体" w:eastAsia="楷体" w:hAnsi="楷体"/>
                <w:sz w:val="18"/>
                <w:szCs w:val="18"/>
              </w:rPr>
              <w:t>2017</w:t>
            </w:r>
            <w:r w:rsidRPr="00304EE1">
              <w:rPr>
                <w:rFonts w:ascii="楷体" w:eastAsia="楷体" w:hAnsi="楷体" w:hint="eastAsia"/>
                <w:sz w:val="18"/>
                <w:szCs w:val="18"/>
              </w:rPr>
              <w:t>年</w:t>
            </w:r>
            <w:r w:rsidRPr="00304EE1">
              <w:rPr>
                <w:rFonts w:ascii="楷体" w:eastAsia="楷体" w:hAnsi="楷体"/>
                <w:sz w:val="18"/>
                <w:szCs w:val="18"/>
              </w:rPr>
              <w:t>7</w:t>
            </w:r>
            <w:r w:rsidRPr="00304EE1">
              <w:rPr>
                <w:rFonts w:ascii="楷体" w:eastAsia="楷体" w:hAnsi="楷体" w:hint="eastAsia"/>
                <w:sz w:val="18"/>
                <w:szCs w:val="18"/>
              </w:rPr>
              <w:t>月</w:t>
            </w:r>
            <w:r w:rsidRPr="00304EE1">
              <w:rPr>
                <w:rFonts w:ascii="楷体" w:eastAsia="楷体" w:hAnsi="楷体"/>
                <w:sz w:val="18"/>
                <w:szCs w:val="18"/>
              </w:rPr>
              <w:t>1</w:t>
            </w:r>
            <w:r w:rsidRPr="00304EE1">
              <w:rPr>
                <w:rFonts w:ascii="楷体" w:eastAsia="楷体" w:hAnsi="楷体" w:hint="eastAsia"/>
                <w:sz w:val="18"/>
                <w:szCs w:val="18"/>
              </w:rPr>
              <w:t>日前应交未交的上述行政事业性收费，补交时应按原标准征收。”详见冀价行费〔</w:t>
            </w:r>
            <w:r w:rsidRPr="00304EE1">
              <w:rPr>
                <w:rFonts w:ascii="楷体" w:eastAsia="楷体" w:hAnsi="楷体"/>
                <w:sz w:val="18"/>
                <w:szCs w:val="18"/>
              </w:rPr>
              <w:t>2017</w:t>
            </w:r>
            <w:r w:rsidRPr="00304EE1">
              <w:rPr>
                <w:rFonts w:ascii="楷体" w:eastAsia="楷体" w:hAnsi="楷体" w:hint="eastAsia"/>
                <w:sz w:val="18"/>
                <w:szCs w:val="18"/>
              </w:rPr>
              <w:t>〕</w:t>
            </w:r>
            <w:r w:rsidRPr="00304EE1">
              <w:rPr>
                <w:rFonts w:ascii="楷体" w:eastAsia="楷体" w:hAnsi="楷体"/>
                <w:sz w:val="18"/>
                <w:szCs w:val="18"/>
              </w:rPr>
              <w:t>88</w:t>
            </w:r>
            <w:r w:rsidRPr="00304EE1">
              <w:rPr>
                <w:rFonts w:ascii="楷体" w:eastAsia="楷体" w:hAnsi="楷体" w:hint="eastAsia"/>
                <w:sz w:val="18"/>
                <w:szCs w:val="18"/>
              </w:rPr>
              <w:t>号具体规定。</w:t>
            </w:r>
          </w:p>
        </w:tc>
        <w:tc>
          <w:tcPr>
            <w:tcW w:w="460" w:type="pct"/>
            <w:vAlign w:val="center"/>
          </w:tcPr>
          <w:p w:rsidR="00304EE1" w:rsidRPr="00970C28" w:rsidRDefault="0007654E" w:rsidP="00970C28">
            <w:pPr>
              <w:spacing w:line="240" w:lineRule="exact"/>
              <w:jc w:val="center"/>
              <w:rPr>
                <w:rFonts w:eastAsia="楷体" w:hAnsi="楷体"/>
                <w:spacing w:val="-6"/>
                <w:sz w:val="18"/>
                <w:szCs w:val="18"/>
              </w:rPr>
            </w:pPr>
            <w:r w:rsidRPr="00970C28">
              <w:rPr>
                <w:rFonts w:ascii="楷体" w:eastAsia="楷体" w:hAnsi="楷体" w:hint="eastAsia"/>
                <w:sz w:val="18"/>
                <w:szCs w:val="18"/>
              </w:rPr>
              <w:lastRenderedPageBreak/>
              <w:t>具体内容详见：秦皇岛市财政局网站“政务</w:t>
            </w:r>
            <w:r w:rsidRPr="00970C28">
              <w:rPr>
                <w:rFonts w:ascii="楷体" w:eastAsia="楷体" w:hAnsi="楷体" w:hint="eastAsia"/>
                <w:sz w:val="18"/>
                <w:szCs w:val="18"/>
              </w:rPr>
              <w:lastRenderedPageBreak/>
              <w:t>信息”下“政策法规”栏</w:t>
            </w:r>
          </w:p>
        </w:tc>
      </w:tr>
      <w:tr w:rsidR="00304EE1" w:rsidRPr="00970C28" w:rsidTr="0007654E">
        <w:trPr>
          <w:trHeight w:val="20"/>
          <w:jc w:val="center"/>
        </w:trPr>
        <w:tc>
          <w:tcPr>
            <w:tcW w:w="162" w:type="pct"/>
            <w:vAlign w:val="center"/>
          </w:tcPr>
          <w:p w:rsidR="00304EE1" w:rsidRDefault="00304EE1" w:rsidP="00970C28">
            <w:pPr>
              <w:spacing w:line="240" w:lineRule="exact"/>
              <w:jc w:val="center"/>
              <w:rPr>
                <w:rFonts w:ascii="楷体" w:eastAsia="楷体" w:hAnsi="楷体"/>
                <w:sz w:val="18"/>
                <w:szCs w:val="18"/>
              </w:rPr>
            </w:pPr>
            <w:r>
              <w:rPr>
                <w:rFonts w:ascii="楷体" w:eastAsia="楷体" w:hAnsi="楷体" w:hint="eastAsia"/>
                <w:sz w:val="18"/>
                <w:szCs w:val="18"/>
              </w:rPr>
              <w:lastRenderedPageBreak/>
              <w:t>11</w:t>
            </w:r>
          </w:p>
        </w:tc>
        <w:tc>
          <w:tcPr>
            <w:tcW w:w="626"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《河北省财政厅</w:t>
            </w:r>
            <w:r w:rsidRPr="00304EE1">
              <w:rPr>
                <w:rFonts w:ascii="楷体" w:eastAsia="楷体" w:hAnsi="楷体"/>
                <w:sz w:val="18"/>
                <w:szCs w:val="18"/>
              </w:rPr>
              <w:t xml:space="preserve"> </w:t>
            </w:r>
            <w:r w:rsidRPr="00304EE1">
              <w:rPr>
                <w:rFonts w:ascii="楷体" w:eastAsia="楷体" w:hAnsi="楷体" w:hint="eastAsia"/>
                <w:sz w:val="18"/>
                <w:szCs w:val="18"/>
              </w:rPr>
              <w:t>河北省物价局关于调整三项涉企行政事业性收费管理政策的通知》</w:t>
            </w:r>
          </w:p>
        </w:tc>
        <w:tc>
          <w:tcPr>
            <w:tcW w:w="1312"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冀财税〔</w:t>
            </w:r>
            <w:r w:rsidRPr="00304EE1">
              <w:rPr>
                <w:rFonts w:ascii="楷体" w:eastAsia="楷体" w:hAnsi="楷体"/>
                <w:sz w:val="18"/>
                <w:szCs w:val="18"/>
              </w:rPr>
              <w:t>2017</w:t>
            </w:r>
            <w:r w:rsidRPr="00304EE1">
              <w:rPr>
                <w:rFonts w:ascii="楷体" w:eastAsia="楷体" w:hAnsi="楷体" w:hint="eastAsia"/>
                <w:sz w:val="18"/>
                <w:szCs w:val="18"/>
              </w:rPr>
              <w:t>〕</w:t>
            </w:r>
            <w:r w:rsidRPr="00304EE1">
              <w:rPr>
                <w:rFonts w:ascii="楷体" w:eastAsia="楷体" w:hAnsi="楷体"/>
                <w:sz w:val="18"/>
                <w:szCs w:val="18"/>
              </w:rPr>
              <w:t>60</w:t>
            </w:r>
            <w:r w:rsidRPr="00304EE1">
              <w:rPr>
                <w:rFonts w:ascii="楷体" w:eastAsia="楷体" w:hAnsi="楷体" w:hint="eastAsia"/>
                <w:sz w:val="18"/>
                <w:szCs w:val="18"/>
              </w:rPr>
              <w:t>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sz w:val="18"/>
                <w:szCs w:val="18"/>
              </w:rPr>
              <w:t>2017</w:t>
            </w:r>
            <w:r w:rsidRPr="00304EE1">
              <w:rPr>
                <w:rFonts w:ascii="楷体" w:eastAsia="楷体" w:hAnsi="楷体" w:hint="eastAsia"/>
                <w:sz w:val="18"/>
                <w:szCs w:val="18"/>
              </w:rPr>
              <w:t>年</w:t>
            </w:r>
            <w:r w:rsidRPr="00304EE1">
              <w:rPr>
                <w:rFonts w:ascii="楷体" w:eastAsia="楷体" w:hAnsi="楷体"/>
                <w:sz w:val="18"/>
                <w:szCs w:val="18"/>
              </w:rPr>
              <w:t>8</w:t>
            </w:r>
            <w:r w:rsidRPr="00304EE1">
              <w:rPr>
                <w:rFonts w:ascii="楷体" w:eastAsia="楷体" w:hAnsi="楷体" w:hint="eastAsia"/>
                <w:sz w:val="18"/>
                <w:szCs w:val="18"/>
              </w:rPr>
              <w:t>月</w:t>
            </w:r>
            <w:r w:rsidRPr="00304EE1">
              <w:rPr>
                <w:rFonts w:ascii="楷体" w:eastAsia="楷体" w:hAnsi="楷体"/>
                <w:sz w:val="18"/>
                <w:szCs w:val="18"/>
              </w:rPr>
              <w:t>3</w:t>
            </w:r>
            <w:r w:rsidRPr="00304EE1">
              <w:rPr>
                <w:rFonts w:ascii="楷体" w:eastAsia="楷体" w:hAnsi="楷体" w:hint="eastAsia"/>
                <w:sz w:val="18"/>
                <w:szCs w:val="18"/>
              </w:rPr>
              <w:t>日</w:t>
            </w:r>
          </w:p>
          <w:p w:rsidR="00304EE1" w:rsidRPr="00304EE1" w:rsidRDefault="00304EE1" w:rsidP="00304EE1">
            <w:pPr>
              <w:spacing w:line="240" w:lineRule="exact"/>
              <w:jc w:val="center"/>
              <w:rPr>
                <w:rFonts w:ascii="楷体" w:eastAsia="楷体" w:hAnsi="楷体"/>
                <w:spacing w:val="-12"/>
                <w:sz w:val="18"/>
                <w:szCs w:val="18"/>
              </w:rPr>
            </w:pPr>
            <w:r w:rsidRPr="00304EE1">
              <w:rPr>
                <w:rFonts w:ascii="楷体" w:eastAsia="楷体" w:hAnsi="楷体"/>
                <w:spacing w:val="-12"/>
                <w:sz w:val="18"/>
                <w:szCs w:val="18"/>
              </w:rPr>
              <w:t>——————————</w:t>
            </w:r>
          </w:p>
          <w:p w:rsidR="00304EE1" w:rsidRPr="0007654E" w:rsidRDefault="00304EE1" w:rsidP="00304EE1">
            <w:pPr>
              <w:spacing w:line="240" w:lineRule="exact"/>
              <w:jc w:val="center"/>
              <w:rPr>
                <w:rFonts w:ascii="楷体" w:eastAsia="楷体" w:hAnsi="楷体"/>
                <w:spacing w:val="-6"/>
                <w:sz w:val="18"/>
                <w:szCs w:val="18"/>
              </w:rPr>
            </w:pPr>
            <w:r w:rsidRPr="0007654E">
              <w:rPr>
                <w:rFonts w:ascii="楷体" w:eastAsia="楷体" w:hAnsi="楷体" w:hint="eastAsia"/>
                <w:spacing w:val="-6"/>
                <w:sz w:val="18"/>
                <w:szCs w:val="18"/>
              </w:rPr>
              <w:t>秦财非税〔</w:t>
            </w:r>
            <w:r w:rsidRPr="0007654E">
              <w:rPr>
                <w:rFonts w:ascii="楷体" w:eastAsia="楷体" w:hAnsi="楷体"/>
                <w:spacing w:val="-6"/>
                <w:sz w:val="18"/>
                <w:szCs w:val="18"/>
              </w:rPr>
              <w:t>2017</w:t>
            </w:r>
            <w:r w:rsidRPr="0007654E">
              <w:rPr>
                <w:rFonts w:ascii="楷体" w:eastAsia="楷体" w:hAnsi="楷体" w:hint="eastAsia"/>
                <w:spacing w:val="-6"/>
                <w:sz w:val="18"/>
                <w:szCs w:val="18"/>
              </w:rPr>
              <w:t>〕</w:t>
            </w:r>
            <w:r w:rsidRPr="0007654E">
              <w:rPr>
                <w:rFonts w:ascii="楷体" w:eastAsia="楷体" w:hAnsi="楷体"/>
                <w:spacing w:val="-6"/>
                <w:sz w:val="18"/>
                <w:szCs w:val="18"/>
              </w:rPr>
              <w:t>612</w:t>
            </w:r>
            <w:r w:rsidRPr="0007654E">
              <w:rPr>
                <w:rFonts w:ascii="楷体" w:eastAsia="楷体" w:hAnsi="楷体" w:hint="eastAsia"/>
                <w:spacing w:val="-6"/>
                <w:sz w:val="18"/>
                <w:szCs w:val="18"/>
              </w:rPr>
              <w:t>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sz w:val="18"/>
                <w:szCs w:val="18"/>
              </w:rPr>
              <w:t>2017</w:t>
            </w:r>
            <w:r w:rsidRPr="00304EE1">
              <w:rPr>
                <w:rFonts w:ascii="楷体" w:eastAsia="楷体" w:hAnsi="楷体" w:hint="eastAsia"/>
                <w:sz w:val="18"/>
                <w:szCs w:val="18"/>
              </w:rPr>
              <w:t>年</w:t>
            </w:r>
            <w:r w:rsidRPr="00304EE1">
              <w:rPr>
                <w:rFonts w:ascii="楷体" w:eastAsia="楷体" w:hAnsi="楷体"/>
                <w:sz w:val="18"/>
                <w:szCs w:val="18"/>
              </w:rPr>
              <w:t>8</w:t>
            </w:r>
            <w:r w:rsidRPr="00304EE1">
              <w:rPr>
                <w:rFonts w:ascii="楷体" w:eastAsia="楷体" w:hAnsi="楷体" w:hint="eastAsia"/>
                <w:sz w:val="18"/>
                <w:szCs w:val="18"/>
              </w:rPr>
              <w:t>月</w:t>
            </w:r>
            <w:r w:rsidRPr="00304EE1">
              <w:rPr>
                <w:rFonts w:ascii="楷体" w:eastAsia="楷体" w:hAnsi="楷体"/>
                <w:sz w:val="18"/>
                <w:szCs w:val="18"/>
              </w:rPr>
              <w:t>21</w:t>
            </w:r>
            <w:r w:rsidRPr="00304EE1">
              <w:rPr>
                <w:rFonts w:ascii="楷体" w:eastAsia="楷体" w:hAnsi="楷体" w:hint="eastAsia"/>
                <w:sz w:val="18"/>
                <w:szCs w:val="18"/>
              </w:rPr>
              <w:t>日</w:t>
            </w:r>
          </w:p>
        </w:tc>
        <w:tc>
          <w:tcPr>
            <w:tcW w:w="2440" w:type="pct"/>
            <w:vAlign w:val="center"/>
          </w:tcPr>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“一、自</w:t>
            </w:r>
            <w:r w:rsidRPr="00304EE1">
              <w:rPr>
                <w:rFonts w:ascii="楷体" w:eastAsia="楷体" w:hAnsi="楷体"/>
                <w:sz w:val="18"/>
                <w:szCs w:val="18"/>
              </w:rPr>
              <w:t>2017</w:t>
            </w:r>
            <w:r w:rsidRPr="00304EE1">
              <w:rPr>
                <w:rFonts w:ascii="楷体" w:eastAsia="楷体" w:hAnsi="楷体" w:hint="eastAsia"/>
                <w:sz w:val="18"/>
                <w:szCs w:val="18"/>
              </w:rPr>
              <w:t>年</w:t>
            </w:r>
            <w:r w:rsidRPr="00304EE1">
              <w:rPr>
                <w:rFonts w:ascii="楷体" w:eastAsia="楷体" w:hAnsi="楷体"/>
                <w:sz w:val="18"/>
                <w:szCs w:val="18"/>
              </w:rPr>
              <w:t>9</w:t>
            </w:r>
            <w:r w:rsidRPr="00304EE1">
              <w:rPr>
                <w:rFonts w:ascii="楷体" w:eastAsia="楷体" w:hAnsi="楷体" w:hint="eastAsia"/>
                <w:sz w:val="18"/>
                <w:szCs w:val="18"/>
              </w:rPr>
              <w:t>月</w:t>
            </w:r>
            <w:r w:rsidRPr="00304EE1">
              <w:rPr>
                <w:rFonts w:ascii="楷体" w:eastAsia="楷体" w:hAnsi="楷体"/>
                <w:sz w:val="18"/>
                <w:szCs w:val="18"/>
              </w:rPr>
              <w:t>1</w:t>
            </w:r>
            <w:r w:rsidRPr="00304EE1">
              <w:rPr>
                <w:rFonts w:ascii="楷体" w:eastAsia="楷体" w:hAnsi="楷体" w:hint="eastAsia"/>
                <w:sz w:val="18"/>
                <w:szCs w:val="18"/>
              </w:rPr>
              <w:t>日起，取消公路设施损坏赔偿费、人防工程拆除补偿费和人防工程使用费等</w:t>
            </w:r>
            <w:r w:rsidRPr="00304EE1">
              <w:rPr>
                <w:rFonts w:ascii="楷体" w:eastAsia="楷体" w:hAnsi="楷体"/>
                <w:sz w:val="18"/>
                <w:szCs w:val="18"/>
              </w:rPr>
              <w:t>3</w:t>
            </w:r>
            <w:r w:rsidRPr="00304EE1">
              <w:rPr>
                <w:rFonts w:ascii="楷体" w:eastAsia="楷体" w:hAnsi="楷体" w:hint="eastAsia"/>
                <w:sz w:val="18"/>
                <w:szCs w:val="18"/>
              </w:rPr>
              <w:t>项行政事业性收费。二、各级执收部门应到当地财政部门办理行政事业性收费票据缴销手续。以前年度欠缴的上述行政事业性收费，应当足额征收，并按照财政部门规定的渠道全额上缴国库。三、取消上述行政事业性收费后，各级交通管理部门向公路设施损坏者收取的赔偿款，人防部门依据《人民防空工程平时开发利用管理办法》收取的使用费、依据《中华人民共和国人民防空法》收取的补建补偿款，扣除应缴税费后全部缴入国库，纳入国有资源（资产）有偿使用收入管理。缴库时，填列政府收支分类科目</w:t>
            </w:r>
            <w:r w:rsidRPr="00304EE1">
              <w:rPr>
                <w:rFonts w:ascii="楷体" w:eastAsia="楷体" w:hAnsi="楷体"/>
                <w:sz w:val="18"/>
                <w:szCs w:val="18"/>
              </w:rPr>
              <w:t>103</w:t>
            </w:r>
            <w:r w:rsidRPr="00304EE1">
              <w:rPr>
                <w:rFonts w:ascii="楷体" w:eastAsia="楷体" w:hAnsi="楷体" w:hint="eastAsia"/>
                <w:sz w:val="18"/>
                <w:szCs w:val="18"/>
              </w:rPr>
              <w:t>类</w:t>
            </w:r>
            <w:r w:rsidRPr="00304EE1">
              <w:rPr>
                <w:rFonts w:ascii="楷体" w:eastAsia="楷体" w:hAnsi="楷体"/>
                <w:sz w:val="18"/>
                <w:szCs w:val="18"/>
              </w:rPr>
              <w:t>07</w:t>
            </w:r>
            <w:r w:rsidRPr="00304EE1">
              <w:rPr>
                <w:rFonts w:ascii="楷体" w:eastAsia="楷体" w:hAnsi="楷体" w:hint="eastAsia"/>
                <w:sz w:val="18"/>
                <w:szCs w:val="18"/>
              </w:rPr>
              <w:t>款</w:t>
            </w:r>
            <w:r w:rsidRPr="00304EE1">
              <w:rPr>
                <w:rFonts w:ascii="楷体" w:eastAsia="楷体" w:hAnsi="楷体"/>
                <w:sz w:val="18"/>
                <w:szCs w:val="18"/>
              </w:rPr>
              <w:t>99</w:t>
            </w:r>
            <w:r w:rsidRPr="00304EE1">
              <w:rPr>
                <w:rFonts w:ascii="楷体" w:eastAsia="楷体" w:hAnsi="楷体" w:hint="eastAsia"/>
                <w:sz w:val="18"/>
                <w:szCs w:val="18"/>
              </w:rPr>
              <w:t>项“其他国有资源（资产）有偿使用收入”。各级执收部门在收取国有资源（资产）有偿使用收入时，应当按照国家有关规定使用财政票据或者税务发票。”</w:t>
            </w:r>
          </w:p>
        </w:tc>
        <w:tc>
          <w:tcPr>
            <w:tcW w:w="460" w:type="pct"/>
            <w:vAlign w:val="center"/>
          </w:tcPr>
          <w:p w:rsidR="00304EE1" w:rsidRPr="00970C28" w:rsidRDefault="0007654E" w:rsidP="00970C28">
            <w:pPr>
              <w:spacing w:line="240" w:lineRule="exact"/>
              <w:jc w:val="center"/>
              <w:rPr>
                <w:rFonts w:eastAsia="楷体" w:hAnsi="楷体"/>
                <w:spacing w:val="-6"/>
                <w:sz w:val="18"/>
                <w:szCs w:val="18"/>
              </w:rPr>
            </w:pPr>
            <w:r w:rsidRPr="00970C28">
              <w:rPr>
                <w:rFonts w:ascii="楷体" w:eastAsia="楷体" w:hAnsi="楷体" w:hint="eastAsia"/>
                <w:sz w:val="18"/>
                <w:szCs w:val="18"/>
              </w:rPr>
              <w:t>具体内容详见：秦皇岛市财政局网站“政务信息”下“政策法规”栏</w:t>
            </w:r>
          </w:p>
        </w:tc>
      </w:tr>
      <w:tr w:rsidR="00304EE1" w:rsidRPr="00970C28" w:rsidTr="0007654E">
        <w:trPr>
          <w:trHeight w:val="20"/>
          <w:jc w:val="center"/>
        </w:trPr>
        <w:tc>
          <w:tcPr>
            <w:tcW w:w="162" w:type="pct"/>
            <w:vAlign w:val="center"/>
          </w:tcPr>
          <w:p w:rsidR="00304EE1" w:rsidRDefault="00304EE1" w:rsidP="00970C28">
            <w:pPr>
              <w:spacing w:line="240" w:lineRule="exact"/>
              <w:jc w:val="center"/>
              <w:rPr>
                <w:rFonts w:ascii="楷体" w:eastAsia="楷体" w:hAnsi="楷体"/>
                <w:sz w:val="18"/>
                <w:szCs w:val="18"/>
              </w:rPr>
            </w:pPr>
            <w:r>
              <w:rPr>
                <w:rFonts w:ascii="楷体" w:eastAsia="楷体" w:hAnsi="楷体" w:hint="eastAsia"/>
                <w:sz w:val="18"/>
                <w:szCs w:val="18"/>
              </w:rPr>
              <w:t>12</w:t>
            </w:r>
          </w:p>
        </w:tc>
        <w:tc>
          <w:tcPr>
            <w:tcW w:w="626"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《河北省财政厅  河北省人民防空办公室关于印发〈河北省人民防空工程有偿使用收入管理暂</w:t>
            </w:r>
            <w:r w:rsidRPr="00304EE1">
              <w:rPr>
                <w:rFonts w:ascii="楷体" w:eastAsia="楷体" w:hAnsi="楷体" w:hint="eastAsia"/>
                <w:sz w:val="18"/>
                <w:szCs w:val="18"/>
              </w:rPr>
              <w:lastRenderedPageBreak/>
              <w:t>行办法〉的通知》</w:t>
            </w:r>
          </w:p>
        </w:tc>
        <w:tc>
          <w:tcPr>
            <w:tcW w:w="1312"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lastRenderedPageBreak/>
              <w:t>冀财税〔2017〕93号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2017年11月29日</w:t>
            </w:r>
          </w:p>
          <w:p w:rsidR="00304EE1" w:rsidRPr="00304EE1" w:rsidRDefault="00304EE1" w:rsidP="00304EE1">
            <w:pPr>
              <w:spacing w:line="240" w:lineRule="exact"/>
              <w:jc w:val="center"/>
              <w:rPr>
                <w:rFonts w:ascii="楷体" w:eastAsia="楷体" w:hAnsi="楷体"/>
                <w:spacing w:val="-12"/>
                <w:sz w:val="18"/>
                <w:szCs w:val="18"/>
              </w:rPr>
            </w:pPr>
            <w:r w:rsidRPr="00304EE1">
              <w:rPr>
                <w:rFonts w:ascii="楷体" w:eastAsia="楷体" w:hAnsi="楷体"/>
                <w:spacing w:val="-12"/>
                <w:sz w:val="18"/>
                <w:szCs w:val="18"/>
              </w:rPr>
              <w:t>——————————</w:t>
            </w:r>
          </w:p>
          <w:p w:rsidR="00304EE1" w:rsidRPr="0007654E" w:rsidRDefault="00304EE1" w:rsidP="00304EE1">
            <w:pPr>
              <w:spacing w:line="240" w:lineRule="exact"/>
              <w:jc w:val="center"/>
              <w:rPr>
                <w:rFonts w:ascii="楷体" w:eastAsia="楷体" w:hAnsi="楷体"/>
                <w:spacing w:val="-12"/>
                <w:sz w:val="18"/>
                <w:szCs w:val="18"/>
              </w:rPr>
            </w:pPr>
            <w:r w:rsidRPr="0007654E">
              <w:rPr>
                <w:rFonts w:ascii="楷体" w:eastAsia="楷体" w:hAnsi="楷体" w:hint="eastAsia"/>
                <w:spacing w:val="-12"/>
                <w:sz w:val="18"/>
                <w:szCs w:val="18"/>
              </w:rPr>
              <w:t>秦财非税〔2017〕1054号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2017年12月22日</w:t>
            </w:r>
          </w:p>
        </w:tc>
        <w:tc>
          <w:tcPr>
            <w:tcW w:w="2440" w:type="pct"/>
            <w:vAlign w:val="center"/>
          </w:tcPr>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见文件</w:t>
            </w:r>
          </w:p>
        </w:tc>
        <w:tc>
          <w:tcPr>
            <w:tcW w:w="460" w:type="pct"/>
            <w:vAlign w:val="center"/>
          </w:tcPr>
          <w:p w:rsidR="00304EE1" w:rsidRPr="00970C28" w:rsidRDefault="0007654E" w:rsidP="00970C28">
            <w:pPr>
              <w:spacing w:line="240" w:lineRule="exact"/>
              <w:jc w:val="center"/>
              <w:rPr>
                <w:rFonts w:eastAsia="楷体" w:hAnsi="楷体"/>
                <w:spacing w:val="-6"/>
                <w:sz w:val="18"/>
                <w:szCs w:val="18"/>
              </w:rPr>
            </w:pPr>
            <w:r w:rsidRPr="00970C28">
              <w:rPr>
                <w:rFonts w:ascii="楷体" w:eastAsia="楷体" w:hAnsi="楷体" w:hint="eastAsia"/>
                <w:sz w:val="18"/>
                <w:szCs w:val="18"/>
              </w:rPr>
              <w:t>具体内容详见：秦皇岛市财政局网站“政务信息”下“政策法</w:t>
            </w:r>
            <w:r w:rsidRPr="00970C28">
              <w:rPr>
                <w:rFonts w:ascii="楷体" w:eastAsia="楷体" w:hAnsi="楷体" w:hint="eastAsia"/>
                <w:sz w:val="18"/>
                <w:szCs w:val="18"/>
              </w:rPr>
              <w:lastRenderedPageBreak/>
              <w:t>规”栏</w:t>
            </w:r>
          </w:p>
        </w:tc>
      </w:tr>
      <w:tr w:rsidR="00304EE1" w:rsidRPr="00970C28" w:rsidTr="0007654E">
        <w:trPr>
          <w:trHeight w:val="20"/>
          <w:jc w:val="center"/>
        </w:trPr>
        <w:tc>
          <w:tcPr>
            <w:tcW w:w="162" w:type="pct"/>
            <w:vAlign w:val="center"/>
          </w:tcPr>
          <w:p w:rsidR="00304EE1" w:rsidRDefault="00304EE1" w:rsidP="00970C28">
            <w:pPr>
              <w:spacing w:line="240" w:lineRule="exact"/>
              <w:jc w:val="center"/>
              <w:rPr>
                <w:rFonts w:ascii="楷体" w:eastAsia="楷体" w:hAnsi="楷体"/>
                <w:sz w:val="18"/>
                <w:szCs w:val="18"/>
              </w:rPr>
            </w:pPr>
            <w:r>
              <w:rPr>
                <w:rFonts w:ascii="楷体" w:eastAsia="楷体" w:hAnsi="楷体" w:hint="eastAsia"/>
                <w:sz w:val="18"/>
                <w:szCs w:val="18"/>
              </w:rPr>
              <w:lastRenderedPageBreak/>
              <w:t>13</w:t>
            </w:r>
          </w:p>
        </w:tc>
        <w:tc>
          <w:tcPr>
            <w:tcW w:w="626" w:type="pct"/>
            <w:vAlign w:val="center"/>
          </w:tcPr>
          <w:p w:rsidR="00304EE1" w:rsidRPr="00304EE1" w:rsidRDefault="00304EE1" w:rsidP="00304EE1">
            <w:pPr>
              <w:spacing w:line="240" w:lineRule="exact"/>
              <w:jc w:val="center"/>
              <w:rPr>
                <w:rFonts w:ascii="楷体" w:eastAsia="楷体" w:hAnsi="楷体"/>
                <w:spacing w:val="-6"/>
                <w:sz w:val="18"/>
                <w:szCs w:val="18"/>
              </w:rPr>
            </w:pPr>
            <w:r w:rsidRPr="00304EE1">
              <w:rPr>
                <w:rFonts w:ascii="楷体" w:eastAsia="楷体" w:hAnsi="楷体" w:hint="eastAsia"/>
                <w:spacing w:val="-6"/>
                <w:sz w:val="18"/>
                <w:szCs w:val="18"/>
              </w:rPr>
              <w:t>《河北省财政厅河北省交通运输厅关于印发〈河北省公路设施损坏赔偿收入管理暂行办法〉的通知》</w:t>
            </w:r>
          </w:p>
        </w:tc>
        <w:tc>
          <w:tcPr>
            <w:tcW w:w="1312"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冀财规〔2018〕2号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2018年1月15日</w:t>
            </w:r>
          </w:p>
          <w:p w:rsidR="00304EE1" w:rsidRPr="00304EE1" w:rsidRDefault="00304EE1" w:rsidP="00304EE1">
            <w:pPr>
              <w:spacing w:line="240" w:lineRule="exact"/>
              <w:jc w:val="center"/>
              <w:rPr>
                <w:rFonts w:ascii="楷体" w:eastAsia="楷体" w:hAnsi="楷体"/>
                <w:spacing w:val="-12"/>
                <w:sz w:val="18"/>
                <w:szCs w:val="18"/>
              </w:rPr>
            </w:pPr>
            <w:r w:rsidRPr="00304EE1">
              <w:rPr>
                <w:rFonts w:ascii="楷体" w:eastAsia="楷体" w:hAnsi="楷体"/>
                <w:spacing w:val="-12"/>
                <w:sz w:val="18"/>
                <w:szCs w:val="18"/>
              </w:rPr>
              <w:t>——————————</w:t>
            </w:r>
          </w:p>
          <w:p w:rsidR="00304EE1" w:rsidRPr="00304EE1" w:rsidRDefault="00304EE1" w:rsidP="00304EE1">
            <w:pPr>
              <w:spacing w:line="240" w:lineRule="exact"/>
              <w:jc w:val="center"/>
              <w:rPr>
                <w:rFonts w:ascii="楷体" w:eastAsia="楷体" w:hAnsi="楷体"/>
                <w:spacing w:val="-6"/>
                <w:sz w:val="18"/>
                <w:szCs w:val="18"/>
              </w:rPr>
            </w:pPr>
            <w:r w:rsidRPr="00304EE1">
              <w:rPr>
                <w:rFonts w:ascii="楷体" w:eastAsia="楷体" w:hAnsi="楷体" w:hint="eastAsia"/>
                <w:spacing w:val="-6"/>
                <w:sz w:val="18"/>
                <w:szCs w:val="18"/>
              </w:rPr>
              <w:t>秦财非税〔2018〕44号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2018年1月24日</w:t>
            </w:r>
          </w:p>
        </w:tc>
        <w:tc>
          <w:tcPr>
            <w:tcW w:w="2440" w:type="pct"/>
            <w:vAlign w:val="center"/>
          </w:tcPr>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见文件</w:t>
            </w:r>
          </w:p>
        </w:tc>
        <w:tc>
          <w:tcPr>
            <w:tcW w:w="460" w:type="pct"/>
            <w:vAlign w:val="center"/>
          </w:tcPr>
          <w:p w:rsidR="00304EE1" w:rsidRPr="00970C28" w:rsidRDefault="0007654E" w:rsidP="00970C28">
            <w:pPr>
              <w:spacing w:line="240" w:lineRule="exact"/>
              <w:jc w:val="center"/>
              <w:rPr>
                <w:rFonts w:eastAsia="楷体" w:hAnsi="楷体"/>
                <w:spacing w:val="-6"/>
                <w:sz w:val="18"/>
                <w:szCs w:val="18"/>
              </w:rPr>
            </w:pPr>
            <w:r w:rsidRPr="00970C28">
              <w:rPr>
                <w:rFonts w:ascii="楷体" w:eastAsia="楷体" w:hAnsi="楷体" w:hint="eastAsia"/>
                <w:sz w:val="18"/>
                <w:szCs w:val="18"/>
              </w:rPr>
              <w:t>具体内容详见：秦皇岛市财政局网站“政务信息”下“政策法规”栏</w:t>
            </w:r>
          </w:p>
        </w:tc>
      </w:tr>
      <w:tr w:rsidR="00304EE1" w:rsidRPr="00970C28" w:rsidTr="0007654E">
        <w:trPr>
          <w:trHeight w:val="20"/>
          <w:jc w:val="center"/>
        </w:trPr>
        <w:tc>
          <w:tcPr>
            <w:tcW w:w="162" w:type="pct"/>
            <w:vAlign w:val="center"/>
          </w:tcPr>
          <w:p w:rsidR="00304EE1" w:rsidRDefault="00304EE1" w:rsidP="00970C28">
            <w:pPr>
              <w:spacing w:line="240" w:lineRule="exact"/>
              <w:jc w:val="center"/>
              <w:rPr>
                <w:rFonts w:ascii="楷体" w:eastAsia="楷体" w:hAnsi="楷体"/>
                <w:sz w:val="18"/>
                <w:szCs w:val="18"/>
              </w:rPr>
            </w:pPr>
            <w:r>
              <w:rPr>
                <w:rFonts w:ascii="楷体" w:eastAsia="楷体" w:hAnsi="楷体" w:hint="eastAsia"/>
                <w:sz w:val="18"/>
                <w:szCs w:val="18"/>
              </w:rPr>
              <w:t>14</w:t>
            </w:r>
          </w:p>
        </w:tc>
        <w:tc>
          <w:tcPr>
            <w:tcW w:w="626"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《关于调整水土保持补偿费收费标准的通知》</w:t>
            </w:r>
          </w:p>
        </w:tc>
        <w:tc>
          <w:tcPr>
            <w:tcW w:w="1312" w:type="pct"/>
            <w:vAlign w:val="center"/>
          </w:tcPr>
          <w:p w:rsidR="00304EE1" w:rsidRPr="0007654E" w:rsidRDefault="00304EE1" w:rsidP="00304EE1">
            <w:pPr>
              <w:spacing w:line="240" w:lineRule="exact"/>
              <w:jc w:val="center"/>
              <w:rPr>
                <w:rFonts w:ascii="楷体" w:eastAsia="楷体" w:hAnsi="楷体"/>
                <w:spacing w:val="-6"/>
                <w:sz w:val="18"/>
                <w:szCs w:val="18"/>
              </w:rPr>
            </w:pPr>
            <w:r w:rsidRPr="0007654E">
              <w:rPr>
                <w:rFonts w:ascii="楷体" w:eastAsia="楷体" w:hAnsi="楷体" w:hint="eastAsia"/>
                <w:spacing w:val="-6"/>
                <w:sz w:val="18"/>
                <w:szCs w:val="18"/>
              </w:rPr>
              <w:t>冀价行费〔2017〕173号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2017年12月25日</w:t>
            </w:r>
          </w:p>
          <w:p w:rsidR="00304EE1" w:rsidRPr="00304EE1" w:rsidRDefault="00304EE1" w:rsidP="00304EE1">
            <w:pPr>
              <w:spacing w:line="240" w:lineRule="exact"/>
              <w:jc w:val="center"/>
              <w:rPr>
                <w:rFonts w:ascii="楷体" w:eastAsia="楷体" w:hAnsi="楷体"/>
                <w:spacing w:val="-12"/>
                <w:sz w:val="18"/>
                <w:szCs w:val="18"/>
              </w:rPr>
            </w:pPr>
            <w:r w:rsidRPr="00304EE1">
              <w:rPr>
                <w:rFonts w:ascii="楷体" w:eastAsia="楷体" w:hAnsi="楷体"/>
                <w:spacing w:val="-12"/>
                <w:sz w:val="18"/>
                <w:szCs w:val="18"/>
              </w:rPr>
              <w:t>——————————</w:t>
            </w:r>
          </w:p>
          <w:p w:rsidR="00304EE1" w:rsidRPr="00304EE1" w:rsidRDefault="00304EE1" w:rsidP="00304EE1">
            <w:pPr>
              <w:spacing w:line="240" w:lineRule="exact"/>
              <w:jc w:val="center"/>
              <w:rPr>
                <w:rFonts w:ascii="楷体" w:eastAsia="楷体" w:hAnsi="楷体"/>
                <w:spacing w:val="-6"/>
                <w:sz w:val="18"/>
                <w:szCs w:val="18"/>
              </w:rPr>
            </w:pPr>
            <w:r w:rsidRPr="00304EE1">
              <w:rPr>
                <w:rFonts w:ascii="楷体" w:eastAsia="楷体" w:hAnsi="楷体" w:hint="eastAsia"/>
                <w:spacing w:val="-6"/>
                <w:sz w:val="18"/>
                <w:szCs w:val="18"/>
              </w:rPr>
              <w:t>秦价费字〔2018〕6号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2018年1月26日</w:t>
            </w:r>
          </w:p>
        </w:tc>
        <w:tc>
          <w:tcPr>
            <w:tcW w:w="2440" w:type="pct"/>
            <w:vAlign w:val="center"/>
          </w:tcPr>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一、水土保持补偿费收费标准</w:t>
            </w:r>
          </w:p>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1.对一般性生产建设项目，按照征占用土地面积每平方米1.4元一次性计征。</w:t>
            </w:r>
          </w:p>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对水利水电工程建设项目，水库淹没区不在水土保持补偿费计征范围之内。</w:t>
            </w:r>
          </w:p>
          <w:p w:rsidR="00304EE1" w:rsidRPr="00304EE1" w:rsidRDefault="00304EE1" w:rsidP="00304EE1">
            <w:pPr>
              <w:spacing w:line="240" w:lineRule="exact"/>
              <w:ind w:firstLineChars="200" w:firstLine="360"/>
              <w:rPr>
                <w:rFonts w:ascii="楷体" w:eastAsia="楷体" w:hAnsi="楷体"/>
                <w:spacing w:val="-6"/>
                <w:sz w:val="18"/>
                <w:szCs w:val="18"/>
              </w:rPr>
            </w:pPr>
            <w:r w:rsidRPr="00304EE1">
              <w:rPr>
                <w:rFonts w:ascii="楷体" w:eastAsia="楷体" w:hAnsi="楷体" w:hint="eastAsia"/>
                <w:sz w:val="18"/>
                <w:szCs w:val="18"/>
              </w:rPr>
              <w:t>2.</w:t>
            </w:r>
            <w:r w:rsidRPr="00304EE1">
              <w:rPr>
                <w:rFonts w:ascii="楷体" w:eastAsia="楷体" w:hAnsi="楷体" w:hint="eastAsia"/>
                <w:spacing w:val="-6"/>
                <w:sz w:val="18"/>
                <w:szCs w:val="18"/>
              </w:rPr>
              <w:t>开采矿产资源的，建设期间，按照征占用土地面积一次性计征，具体收费标准按照第一款执行。开采期间，石油、天然气以外的矿产资源按照开采量(采掘、采剥总量)每立方米计征，其中露天矿开采按每立方米0.7元计征、地下矿开采按每立方米0.3元计征。</w:t>
            </w:r>
          </w:p>
          <w:p w:rsidR="00304EE1" w:rsidRPr="00304EE1" w:rsidRDefault="00304EE1" w:rsidP="00304EE1">
            <w:pPr>
              <w:spacing w:line="240" w:lineRule="exact"/>
              <w:ind w:firstLineChars="200" w:firstLine="336"/>
              <w:rPr>
                <w:rFonts w:ascii="楷体" w:eastAsia="楷体" w:hAnsi="楷体"/>
                <w:spacing w:val="-6"/>
                <w:sz w:val="18"/>
                <w:szCs w:val="18"/>
              </w:rPr>
            </w:pPr>
            <w:r w:rsidRPr="00304EE1">
              <w:rPr>
                <w:rFonts w:ascii="楷体" w:eastAsia="楷体" w:hAnsi="楷体" w:hint="eastAsia"/>
                <w:spacing w:val="-6"/>
                <w:sz w:val="18"/>
                <w:szCs w:val="18"/>
              </w:rPr>
              <w:t>石油、天然气根据油、气生产井(不包括水井、勘探井)占地面积按年征收，每口油、气生产井占地面积按2000平方米计算；对丛式井每增加一口井，增加计征面积按400平方米计算，每平方米每年收费1.4元。</w:t>
            </w:r>
          </w:p>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3.取土、挖砂(河道采砂除外)、采石以及烧制砖、瓦、瓷、石灰的，根据取土、挖砂、采石量，按照每立方米0.3元计征(不足1立方米的按1立方米计)。对缴纳义务人已按前两种方式计征水土保持补偿费的，不再重复计征。</w:t>
            </w:r>
          </w:p>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4.排放废弃土、石、渣的，根据土、石、渣量，按照每立方米0．3元计征(不</w:t>
            </w:r>
            <w:r w:rsidRPr="00304EE1">
              <w:rPr>
                <w:rFonts w:ascii="楷体" w:eastAsia="楷体" w:hAnsi="楷体" w:hint="eastAsia"/>
                <w:sz w:val="18"/>
                <w:szCs w:val="18"/>
              </w:rPr>
              <w:lastRenderedPageBreak/>
              <w:t>足1立方米的按1立方米计)。对缴纳义务人已按前三种方式计征水土保持补偿费的，不再重复计征。</w:t>
            </w:r>
          </w:p>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二、本通知自2017年7月1日起执行，省物价局、财政厅、水利厅冀价行费〔2014〕32号文件同时废止。</w:t>
            </w:r>
          </w:p>
        </w:tc>
        <w:tc>
          <w:tcPr>
            <w:tcW w:w="460" w:type="pct"/>
            <w:vAlign w:val="center"/>
          </w:tcPr>
          <w:p w:rsidR="00304EE1" w:rsidRPr="00970C28" w:rsidRDefault="0007654E" w:rsidP="00970C28">
            <w:pPr>
              <w:spacing w:line="240" w:lineRule="exact"/>
              <w:jc w:val="center"/>
              <w:rPr>
                <w:rFonts w:eastAsia="楷体" w:hAnsi="楷体"/>
                <w:spacing w:val="-6"/>
                <w:sz w:val="18"/>
                <w:szCs w:val="18"/>
              </w:rPr>
            </w:pPr>
            <w:r w:rsidRPr="00970C28">
              <w:rPr>
                <w:rFonts w:ascii="楷体" w:eastAsia="楷体" w:hAnsi="楷体" w:hint="eastAsia"/>
                <w:sz w:val="18"/>
                <w:szCs w:val="18"/>
              </w:rPr>
              <w:lastRenderedPageBreak/>
              <w:t>具体内容详见：秦皇岛市财政局网站“政务信息”下“政策法规”栏</w:t>
            </w:r>
          </w:p>
        </w:tc>
      </w:tr>
      <w:tr w:rsidR="00304EE1" w:rsidRPr="00970C28" w:rsidTr="0007654E">
        <w:trPr>
          <w:trHeight w:val="20"/>
          <w:jc w:val="center"/>
        </w:trPr>
        <w:tc>
          <w:tcPr>
            <w:tcW w:w="162" w:type="pct"/>
            <w:vAlign w:val="center"/>
          </w:tcPr>
          <w:p w:rsidR="00304EE1" w:rsidRDefault="00304EE1" w:rsidP="00970C28">
            <w:pPr>
              <w:spacing w:line="240" w:lineRule="exact"/>
              <w:jc w:val="center"/>
              <w:rPr>
                <w:rFonts w:ascii="楷体" w:eastAsia="楷体" w:hAnsi="楷体"/>
                <w:sz w:val="18"/>
                <w:szCs w:val="18"/>
              </w:rPr>
            </w:pPr>
            <w:r>
              <w:rPr>
                <w:rFonts w:ascii="楷体" w:eastAsia="楷体" w:hAnsi="楷体" w:hint="eastAsia"/>
                <w:sz w:val="18"/>
                <w:szCs w:val="18"/>
              </w:rPr>
              <w:lastRenderedPageBreak/>
              <w:t>15</w:t>
            </w:r>
          </w:p>
        </w:tc>
        <w:tc>
          <w:tcPr>
            <w:tcW w:w="626"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《关于降低我省防空地下室易地建设费收费标准的通知》</w:t>
            </w:r>
          </w:p>
        </w:tc>
        <w:tc>
          <w:tcPr>
            <w:tcW w:w="1312" w:type="pct"/>
            <w:vAlign w:val="center"/>
          </w:tcPr>
          <w:p w:rsidR="00304EE1" w:rsidRPr="0007654E" w:rsidRDefault="00304EE1" w:rsidP="00304EE1">
            <w:pPr>
              <w:spacing w:line="240" w:lineRule="exact"/>
              <w:jc w:val="center"/>
              <w:rPr>
                <w:rFonts w:ascii="楷体" w:eastAsia="楷体" w:hAnsi="楷体"/>
                <w:spacing w:val="-6"/>
                <w:sz w:val="18"/>
                <w:szCs w:val="18"/>
              </w:rPr>
            </w:pPr>
            <w:r w:rsidRPr="0007654E">
              <w:rPr>
                <w:rFonts w:ascii="楷体" w:eastAsia="楷体" w:hAnsi="楷体" w:hint="eastAsia"/>
                <w:spacing w:val="-6"/>
                <w:sz w:val="18"/>
                <w:szCs w:val="18"/>
              </w:rPr>
              <w:t>冀价行费〔2017〕203号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2017年12月29日</w:t>
            </w:r>
          </w:p>
          <w:p w:rsidR="00304EE1" w:rsidRPr="00304EE1" w:rsidRDefault="00304EE1" w:rsidP="00304EE1">
            <w:pPr>
              <w:spacing w:line="240" w:lineRule="exact"/>
              <w:jc w:val="center"/>
              <w:rPr>
                <w:rFonts w:ascii="楷体" w:eastAsia="楷体" w:hAnsi="楷体"/>
                <w:spacing w:val="-12"/>
                <w:sz w:val="18"/>
                <w:szCs w:val="18"/>
              </w:rPr>
            </w:pPr>
            <w:r w:rsidRPr="00304EE1">
              <w:rPr>
                <w:rFonts w:ascii="楷体" w:eastAsia="楷体" w:hAnsi="楷体"/>
                <w:spacing w:val="-12"/>
                <w:sz w:val="18"/>
                <w:szCs w:val="18"/>
              </w:rPr>
              <w:t>——————————</w:t>
            </w:r>
          </w:p>
          <w:p w:rsidR="00304EE1" w:rsidRPr="00304EE1" w:rsidRDefault="00304EE1" w:rsidP="00304EE1">
            <w:pPr>
              <w:spacing w:line="240" w:lineRule="exact"/>
              <w:jc w:val="center"/>
              <w:rPr>
                <w:rFonts w:ascii="楷体" w:eastAsia="楷体" w:hAnsi="楷体"/>
                <w:spacing w:val="-6"/>
                <w:sz w:val="18"/>
                <w:szCs w:val="18"/>
              </w:rPr>
            </w:pPr>
            <w:r w:rsidRPr="00304EE1">
              <w:rPr>
                <w:rFonts w:ascii="楷体" w:eastAsia="楷体" w:hAnsi="楷体" w:hint="eastAsia"/>
                <w:spacing w:val="-6"/>
                <w:sz w:val="18"/>
                <w:szCs w:val="18"/>
              </w:rPr>
              <w:t>秦价费字〔2018〕7号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2018年1月26日</w:t>
            </w:r>
          </w:p>
        </w:tc>
        <w:tc>
          <w:tcPr>
            <w:tcW w:w="2440" w:type="pct"/>
            <w:vAlign w:val="center"/>
          </w:tcPr>
          <w:p w:rsidR="00304EE1" w:rsidRPr="00304EE1" w:rsidRDefault="00304EE1" w:rsidP="00304EE1">
            <w:pPr>
              <w:spacing w:line="240" w:lineRule="exact"/>
              <w:rPr>
                <w:rFonts w:ascii="楷体" w:eastAsia="楷体" w:hAnsi="楷体"/>
                <w:sz w:val="18"/>
                <w:szCs w:val="18"/>
              </w:rPr>
            </w:pPr>
            <w:r w:rsidRPr="00304EE1">
              <w:rPr>
                <w:rFonts w:ascii="楷体" w:eastAsia="楷体" w:hAnsi="楷体" w:hint="eastAsia"/>
                <w:sz w:val="18"/>
                <w:szCs w:val="18"/>
              </w:rPr>
              <w:t xml:space="preserve">    一、防空地下室易地建设费收费标准：</w:t>
            </w:r>
          </w:p>
          <w:p w:rsidR="00304EE1" w:rsidRPr="00304EE1" w:rsidRDefault="00304EE1" w:rsidP="00304EE1">
            <w:pPr>
              <w:spacing w:line="240" w:lineRule="exact"/>
              <w:rPr>
                <w:rFonts w:ascii="楷体" w:eastAsia="楷体" w:hAnsi="楷体"/>
                <w:sz w:val="18"/>
                <w:szCs w:val="18"/>
              </w:rPr>
            </w:pPr>
            <w:r w:rsidRPr="00304EE1">
              <w:rPr>
                <w:rFonts w:ascii="楷体" w:eastAsia="楷体" w:hAnsi="楷体" w:hint="eastAsia"/>
                <w:sz w:val="18"/>
                <w:szCs w:val="18"/>
              </w:rPr>
              <w:t xml:space="preserve">    1、防护等级6B级防空地下室易地建设费，按地面首层建筑面积缴纳，收费标准为：设区市每平方米300元，县(市)每平方米200元。</w:t>
            </w:r>
          </w:p>
          <w:p w:rsidR="00304EE1" w:rsidRPr="00304EE1" w:rsidRDefault="00304EE1" w:rsidP="00304EE1">
            <w:pPr>
              <w:spacing w:line="240" w:lineRule="exact"/>
              <w:rPr>
                <w:rFonts w:ascii="楷体" w:eastAsia="楷体" w:hAnsi="楷体"/>
                <w:sz w:val="18"/>
                <w:szCs w:val="18"/>
              </w:rPr>
            </w:pPr>
            <w:r w:rsidRPr="00304EE1">
              <w:rPr>
                <w:rFonts w:ascii="楷体" w:eastAsia="楷体" w:hAnsi="楷体" w:hint="eastAsia"/>
                <w:sz w:val="18"/>
                <w:szCs w:val="18"/>
              </w:rPr>
              <w:t xml:space="preserve">    2、防护等级6B级以外的防空地下室易地建设费，按应建防空地下室建筑面积缴纳，收费标准为：设区市每平方米1620元，县(市)每平方米1170元。</w:t>
            </w:r>
          </w:p>
          <w:p w:rsidR="00304EE1" w:rsidRPr="00304EE1" w:rsidRDefault="00304EE1" w:rsidP="00304EE1">
            <w:pPr>
              <w:spacing w:line="240" w:lineRule="exact"/>
              <w:rPr>
                <w:rFonts w:ascii="楷体" w:eastAsia="楷体" w:hAnsi="楷体"/>
                <w:sz w:val="18"/>
                <w:szCs w:val="18"/>
              </w:rPr>
            </w:pPr>
            <w:r w:rsidRPr="00304EE1">
              <w:rPr>
                <w:rFonts w:ascii="楷体" w:eastAsia="楷体" w:hAnsi="楷体" w:hint="eastAsia"/>
                <w:sz w:val="18"/>
                <w:szCs w:val="18"/>
              </w:rPr>
              <w:t xml:space="preserve">    二、各收费单位必须按规定在本单位收费场所和门户网站对防空地下室易地建设费的收费依据、收费项目、收费标准、收费主体、收费范围等进行公示，每年按照规定向价格、财政部门报告收费有关情况。</w:t>
            </w:r>
          </w:p>
          <w:p w:rsidR="00304EE1" w:rsidRPr="00304EE1" w:rsidRDefault="00304EE1" w:rsidP="00304EE1">
            <w:pPr>
              <w:spacing w:line="240" w:lineRule="exact"/>
              <w:rPr>
                <w:rFonts w:ascii="楷体" w:eastAsia="楷体" w:hAnsi="楷体"/>
                <w:sz w:val="18"/>
                <w:szCs w:val="18"/>
              </w:rPr>
            </w:pPr>
            <w:r w:rsidRPr="00304EE1">
              <w:rPr>
                <w:rFonts w:ascii="楷体" w:eastAsia="楷体" w:hAnsi="楷体" w:hint="eastAsia"/>
                <w:sz w:val="18"/>
                <w:szCs w:val="18"/>
              </w:rPr>
              <w:t xml:space="preserve">    三、防空地下室易地建设费由各级人民政府人民防空主管部门组织收取。收取的易地建设费应全额缴入同级财政，实行“收支两条线”管理。防空地下室易地建设费应纳入人防经费预算，统筹安排并专项用于人民防空建设，各级人民政府和有关部门不得统筹调剂，不得用于平衡本级预算，不得挪作他用。</w:t>
            </w:r>
          </w:p>
          <w:p w:rsidR="00304EE1" w:rsidRPr="00304EE1" w:rsidRDefault="00304EE1" w:rsidP="00304EE1">
            <w:pPr>
              <w:spacing w:line="240" w:lineRule="exact"/>
              <w:rPr>
                <w:rFonts w:ascii="楷体" w:eastAsia="楷体" w:hAnsi="楷体"/>
                <w:sz w:val="18"/>
                <w:szCs w:val="18"/>
              </w:rPr>
            </w:pPr>
            <w:r w:rsidRPr="00304EE1">
              <w:rPr>
                <w:rFonts w:ascii="楷体" w:eastAsia="楷体" w:hAnsi="楷体" w:hint="eastAsia"/>
                <w:sz w:val="18"/>
                <w:szCs w:val="18"/>
              </w:rPr>
              <w:t xml:space="preserve">    四、各级人民政府人民防空主管部门应使用财政部门规定的收费票据。各级政府价格、财政部门应加强对防空地下室易地建设费的监督检查，对擅自扩大收费范围、提高或降低收费标准、减免防空地下室易地建设费、改变资金用途等违反国家有关收费管理规定的，应依法查处。</w:t>
            </w:r>
          </w:p>
          <w:p w:rsidR="00304EE1" w:rsidRPr="00304EE1" w:rsidRDefault="00304EE1" w:rsidP="00304EE1">
            <w:pPr>
              <w:spacing w:line="240" w:lineRule="exact"/>
              <w:rPr>
                <w:rFonts w:ascii="楷体" w:eastAsia="楷体" w:hAnsi="楷体"/>
                <w:sz w:val="18"/>
                <w:szCs w:val="18"/>
              </w:rPr>
            </w:pPr>
            <w:r w:rsidRPr="00304EE1">
              <w:rPr>
                <w:rFonts w:ascii="楷体" w:eastAsia="楷体" w:hAnsi="楷体" w:hint="eastAsia"/>
                <w:sz w:val="18"/>
                <w:szCs w:val="18"/>
              </w:rPr>
              <w:t xml:space="preserve">    五、本通知自发布之日起执行，省物</w:t>
            </w:r>
            <w:r w:rsidRPr="00304EE1">
              <w:rPr>
                <w:rFonts w:ascii="楷体" w:eastAsia="楷体" w:hAnsi="楷体" w:hint="eastAsia"/>
                <w:sz w:val="18"/>
                <w:szCs w:val="18"/>
              </w:rPr>
              <w:lastRenderedPageBreak/>
              <w:t>价局、财政厅冀价行费〔2014〕27号文件同时废止。</w:t>
            </w:r>
          </w:p>
        </w:tc>
        <w:tc>
          <w:tcPr>
            <w:tcW w:w="460" w:type="pct"/>
            <w:vAlign w:val="center"/>
          </w:tcPr>
          <w:p w:rsidR="00304EE1" w:rsidRPr="00970C28" w:rsidRDefault="0007654E" w:rsidP="00970C28">
            <w:pPr>
              <w:spacing w:line="240" w:lineRule="exact"/>
              <w:jc w:val="center"/>
              <w:rPr>
                <w:rFonts w:eastAsia="楷体" w:hAnsi="楷体"/>
                <w:spacing w:val="-6"/>
                <w:sz w:val="18"/>
                <w:szCs w:val="18"/>
              </w:rPr>
            </w:pPr>
            <w:r w:rsidRPr="00970C28">
              <w:rPr>
                <w:rFonts w:ascii="楷体" w:eastAsia="楷体" w:hAnsi="楷体" w:hint="eastAsia"/>
                <w:sz w:val="18"/>
                <w:szCs w:val="18"/>
              </w:rPr>
              <w:lastRenderedPageBreak/>
              <w:t>具体内容详见：秦皇岛市财政局网站“政务信息”下“政策法规”栏</w:t>
            </w:r>
          </w:p>
        </w:tc>
      </w:tr>
      <w:tr w:rsidR="00304EE1" w:rsidRPr="00970C28" w:rsidTr="0007654E">
        <w:trPr>
          <w:trHeight w:val="20"/>
          <w:jc w:val="center"/>
        </w:trPr>
        <w:tc>
          <w:tcPr>
            <w:tcW w:w="162" w:type="pct"/>
            <w:vAlign w:val="center"/>
          </w:tcPr>
          <w:p w:rsidR="00304EE1" w:rsidRDefault="00304EE1" w:rsidP="00970C28">
            <w:pPr>
              <w:spacing w:line="240" w:lineRule="exact"/>
              <w:jc w:val="center"/>
              <w:rPr>
                <w:rFonts w:ascii="楷体" w:eastAsia="楷体" w:hAnsi="楷体"/>
                <w:sz w:val="18"/>
                <w:szCs w:val="18"/>
              </w:rPr>
            </w:pPr>
            <w:r>
              <w:rPr>
                <w:rFonts w:ascii="楷体" w:eastAsia="楷体" w:hAnsi="楷体" w:hint="eastAsia"/>
                <w:sz w:val="18"/>
                <w:szCs w:val="18"/>
              </w:rPr>
              <w:lastRenderedPageBreak/>
              <w:t>16</w:t>
            </w:r>
          </w:p>
        </w:tc>
        <w:tc>
          <w:tcPr>
            <w:tcW w:w="626"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 xml:space="preserve"> 《河北省住房和城乡建设厅 河北省财政厅 河北省物价局公告》</w:t>
            </w:r>
          </w:p>
        </w:tc>
        <w:tc>
          <w:tcPr>
            <w:tcW w:w="1312"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2018年1月4日</w:t>
            </w:r>
          </w:p>
        </w:tc>
        <w:tc>
          <w:tcPr>
            <w:tcW w:w="2440" w:type="pct"/>
            <w:vAlign w:val="center"/>
          </w:tcPr>
          <w:p w:rsidR="00304EE1" w:rsidRPr="00304EE1" w:rsidRDefault="00304EE1" w:rsidP="00304EE1">
            <w:pPr>
              <w:spacing w:line="240" w:lineRule="exact"/>
              <w:ind w:leftChars="-19" w:left="-61" w:firstLineChars="200" w:firstLine="360"/>
              <w:rPr>
                <w:rFonts w:ascii="楷体" w:eastAsia="楷体" w:hAnsi="楷体"/>
                <w:sz w:val="18"/>
                <w:szCs w:val="18"/>
              </w:rPr>
            </w:pPr>
            <w:r w:rsidRPr="00304EE1">
              <w:rPr>
                <w:rFonts w:ascii="楷体" w:eastAsia="楷体" w:hAnsi="楷体" w:hint="eastAsia"/>
                <w:sz w:val="18"/>
                <w:szCs w:val="18"/>
              </w:rPr>
              <w:t>为优化城市发展环境，减轻企业负担，经省人民政府批准，决定停止收取以下城市路桥项目车辆通行费：……卢龙县城区外环路工程项目。</w:t>
            </w:r>
          </w:p>
        </w:tc>
        <w:tc>
          <w:tcPr>
            <w:tcW w:w="460" w:type="pct"/>
            <w:vAlign w:val="center"/>
          </w:tcPr>
          <w:p w:rsidR="00304EE1" w:rsidRPr="00970C28" w:rsidRDefault="0007654E" w:rsidP="00970C28">
            <w:pPr>
              <w:spacing w:line="240" w:lineRule="exact"/>
              <w:jc w:val="center"/>
              <w:rPr>
                <w:rFonts w:eastAsia="楷体" w:hAnsi="楷体"/>
                <w:spacing w:val="-6"/>
                <w:sz w:val="18"/>
                <w:szCs w:val="18"/>
              </w:rPr>
            </w:pPr>
            <w:r w:rsidRPr="00970C28">
              <w:rPr>
                <w:rFonts w:ascii="楷体" w:eastAsia="楷体" w:hAnsi="楷体" w:hint="eastAsia"/>
                <w:sz w:val="18"/>
                <w:szCs w:val="18"/>
              </w:rPr>
              <w:t>具体内容详见：秦皇岛市财政局网站“政务信息”下“政策法规”栏</w:t>
            </w:r>
          </w:p>
        </w:tc>
      </w:tr>
      <w:tr w:rsidR="00304EE1" w:rsidRPr="00970C28" w:rsidTr="0007654E">
        <w:trPr>
          <w:trHeight w:val="20"/>
          <w:jc w:val="center"/>
        </w:trPr>
        <w:tc>
          <w:tcPr>
            <w:tcW w:w="162" w:type="pct"/>
            <w:vAlign w:val="center"/>
          </w:tcPr>
          <w:p w:rsidR="00304EE1" w:rsidRDefault="00304EE1" w:rsidP="00970C28">
            <w:pPr>
              <w:spacing w:line="240" w:lineRule="exact"/>
              <w:jc w:val="center"/>
              <w:rPr>
                <w:rFonts w:ascii="楷体" w:eastAsia="楷体" w:hAnsi="楷体"/>
                <w:sz w:val="18"/>
                <w:szCs w:val="18"/>
              </w:rPr>
            </w:pPr>
            <w:r>
              <w:rPr>
                <w:rFonts w:ascii="楷体" w:eastAsia="楷体" w:hAnsi="楷体" w:hint="eastAsia"/>
                <w:sz w:val="18"/>
                <w:szCs w:val="18"/>
              </w:rPr>
              <w:t>17</w:t>
            </w:r>
          </w:p>
        </w:tc>
        <w:tc>
          <w:tcPr>
            <w:tcW w:w="626"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《河北省财政厅等四部门转发关于停征排污费等行政事业性收费有关事项的通知》</w:t>
            </w:r>
          </w:p>
        </w:tc>
        <w:tc>
          <w:tcPr>
            <w:tcW w:w="1312"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财税〔2018〕4号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2018年1月7日</w:t>
            </w:r>
          </w:p>
          <w:p w:rsidR="00304EE1" w:rsidRPr="00304EE1" w:rsidRDefault="00304EE1" w:rsidP="00304EE1">
            <w:pPr>
              <w:spacing w:line="240" w:lineRule="exact"/>
              <w:jc w:val="center"/>
              <w:rPr>
                <w:rFonts w:ascii="楷体" w:eastAsia="楷体" w:hAnsi="楷体"/>
                <w:spacing w:val="-12"/>
                <w:sz w:val="18"/>
                <w:szCs w:val="18"/>
              </w:rPr>
            </w:pPr>
            <w:r w:rsidRPr="00304EE1">
              <w:rPr>
                <w:rFonts w:ascii="楷体" w:eastAsia="楷体" w:hAnsi="楷体"/>
                <w:spacing w:val="-12"/>
                <w:sz w:val="18"/>
                <w:szCs w:val="18"/>
              </w:rPr>
              <w:t>——————————</w:t>
            </w:r>
          </w:p>
          <w:p w:rsidR="00304EE1" w:rsidRPr="00304EE1" w:rsidRDefault="00304EE1" w:rsidP="00304EE1">
            <w:pPr>
              <w:spacing w:line="240" w:lineRule="exact"/>
              <w:jc w:val="center"/>
              <w:rPr>
                <w:rFonts w:ascii="楷体" w:eastAsia="楷体" w:hAnsi="楷体"/>
                <w:spacing w:val="-6"/>
                <w:sz w:val="18"/>
                <w:szCs w:val="18"/>
              </w:rPr>
            </w:pPr>
            <w:r w:rsidRPr="00304EE1">
              <w:rPr>
                <w:rFonts w:ascii="楷体" w:eastAsia="楷体" w:hAnsi="楷体" w:hint="eastAsia"/>
                <w:spacing w:val="-6"/>
                <w:sz w:val="18"/>
                <w:szCs w:val="18"/>
              </w:rPr>
              <w:t>冀财税〔2018〕13号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2018年2月2日</w:t>
            </w:r>
          </w:p>
        </w:tc>
        <w:tc>
          <w:tcPr>
            <w:tcW w:w="2440" w:type="pct"/>
            <w:vAlign w:val="center"/>
          </w:tcPr>
          <w:p w:rsidR="00304EE1" w:rsidRPr="00304EE1" w:rsidRDefault="00304EE1" w:rsidP="00304EE1">
            <w:pPr>
              <w:spacing w:line="240" w:lineRule="exact"/>
              <w:ind w:leftChars="-19" w:left="-27" w:hangingChars="19" w:hanging="34"/>
              <w:rPr>
                <w:rFonts w:ascii="楷体" w:eastAsia="楷体" w:hAnsi="楷体"/>
                <w:sz w:val="18"/>
                <w:szCs w:val="18"/>
              </w:rPr>
            </w:pPr>
            <w:r w:rsidRPr="00304EE1">
              <w:rPr>
                <w:rFonts w:ascii="楷体" w:eastAsia="楷体" w:hAnsi="楷体" w:hint="eastAsia"/>
                <w:sz w:val="18"/>
                <w:szCs w:val="18"/>
              </w:rPr>
              <w:t xml:space="preserve">    一、自2018年1月1日起，在全国范围内统一停征排污费和海洋工程污水排污费。其中，排污费包括：污水排污费、废气排污费、固体废物及危险废物排污费、噪声超标排污费和挥发性有机物排污收费；海洋工程污水排污费包括：生产污水与机舱污水排污费、钻井泥浆与钻屑排污费、生活污水排污费和生活垃圾排污费。</w:t>
            </w:r>
          </w:p>
          <w:p w:rsidR="00304EE1" w:rsidRPr="00304EE1" w:rsidRDefault="00304EE1" w:rsidP="00304EE1">
            <w:pPr>
              <w:spacing w:line="240" w:lineRule="exact"/>
              <w:ind w:leftChars="-19" w:left="-27" w:hangingChars="19" w:hanging="34"/>
              <w:rPr>
                <w:rFonts w:ascii="楷体" w:eastAsia="楷体" w:hAnsi="楷体"/>
                <w:sz w:val="18"/>
                <w:szCs w:val="18"/>
              </w:rPr>
            </w:pPr>
            <w:r w:rsidRPr="00304EE1">
              <w:rPr>
                <w:rFonts w:ascii="楷体" w:eastAsia="楷体" w:hAnsi="楷体" w:hint="eastAsia"/>
                <w:sz w:val="18"/>
                <w:szCs w:val="18"/>
              </w:rPr>
              <w:t xml:space="preserve">    二、各执收部门要继续做好2018年1月1日前排污费和海洋工程污水排污费征收工作，抓紧开展相关清算、追缴，确保应收尽收。排污费和海洋工程污水排污费的清欠收入，按照财政部门规定的渠道全额上缴中央和地方国库。</w:t>
            </w:r>
          </w:p>
          <w:p w:rsidR="00304EE1" w:rsidRPr="00304EE1" w:rsidRDefault="00304EE1" w:rsidP="00304EE1">
            <w:pPr>
              <w:spacing w:line="240" w:lineRule="exact"/>
              <w:ind w:left="-19" w:firstLineChars="200" w:firstLine="360"/>
              <w:rPr>
                <w:rFonts w:ascii="楷体" w:eastAsia="楷体" w:hAnsi="楷体"/>
                <w:sz w:val="18"/>
                <w:szCs w:val="18"/>
              </w:rPr>
            </w:pPr>
            <w:r w:rsidRPr="00304EE1">
              <w:rPr>
                <w:rFonts w:ascii="楷体" w:eastAsia="楷体" w:hAnsi="楷体" w:hint="eastAsia"/>
                <w:sz w:val="18"/>
                <w:szCs w:val="18"/>
              </w:rPr>
              <w:t>三、各执收部门要按规定到财政部门办理财政票据缴销手续。</w:t>
            </w:r>
          </w:p>
          <w:p w:rsidR="00304EE1" w:rsidRPr="00304EE1" w:rsidRDefault="00304EE1" w:rsidP="00304EE1">
            <w:pPr>
              <w:spacing w:line="240" w:lineRule="exact"/>
              <w:ind w:left="-19" w:firstLineChars="200" w:firstLine="360"/>
              <w:rPr>
                <w:rFonts w:ascii="楷体" w:eastAsia="楷体" w:hAnsi="楷体"/>
                <w:sz w:val="18"/>
                <w:szCs w:val="18"/>
              </w:rPr>
            </w:pPr>
            <w:r w:rsidRPr="00304EE1">
              <w:rPr>
                <w:rFonts w:ascii="楷体" w:eastAsia="楷体" w:hAnsi="楷体" w:hint="eastAsia"/>
                <w:sz w:val="18"/>
                <w:szCs w:val="18"/>
              </w:rPr>
              <w:t>四、自停征排污费和海洋工程污水排污费之日起，《财政部国家发展改革委  国家环境保护总局关于减免及缓缴排污费等有关问题的通知》（财综〔2003〕38号）、《财政部  国家发展改革委  环境保护部关于印发〈挥发性有机物排污收费试点办法〉的通知》（财税〔2015〕71号）、《财政部  国家计委关于批准收取海洋工程污水</w:t>
            </w:r>
            <w:r w:rsidRPr="00304EE1">
              <w:rPr>
                <w:rFonts w:ascii="楷体" w:eastAsia="楷体" w:hAnsi="楷体" w:hint="eastAsia"/>
                <w:sz w:val="18"/>
                <w:szCs w:val="18"/>
              </w:rPr>
              <w:lastRenderedPageBreak/>
              <w:t>排污费的复函》（财综〔2003〕2号）等有关文件同时废止。</w:t>
            </w:r>
          </w:p>
        </w:tc>
        <w:tc>
          <w:tcPr>
            <w:tcW w:w="460" w:type="pct"/>
            <w:vAlign w:val="center"/>
          </w:tcPr>
          <w:p w:rsidR="00304EE1" w:rsidRPr="00970C28" w:rsidRDefault="0007654E" w:rsidP="00970C28">
            <w:pPr>
              <w:spacing w:line="240" w:lineRule="exact"/>
              <w:jc w:val="center"/>
              <w:rPr>
                <w:rFonts w:eastAsia="楷体" w:hAnsi="楷体"/>
                <w:spacing w:val="-6"/>
                <w:sz w:val="18"/>
                <w:szCs w:val="18"/>
              </w:rPr>
            </w:pPr>
            <w:r w:rsidRPr="00970C28">
              <w:rPr>
                <w:rFonts w:ascii="楷体" w:eastAsia="楷体" w:hAnsi="楷体" w:hint="eastAsia"/>
                <w:sz w:val="18"/>
                <w:szCs w:val="18"/>
              </w:rPr>
              <w:lastRenderedPageBreak/>
              <w:t>具体内容详见：秦皇岛市财政局网站“政务信息”下“政策法规”栏</w:t>
            </w:r>
          </w:p>
        </w:tc>
      </w:tr>
      <w:tr w:rsidR="00304EE1" w:rsidRPr="00970C28" w:rsidTr="0007654E">
        <w:trPr>
          <w:trHeight w:val="20"/>
          <w:jc w:val="center"/>
        </w:trPr>
        <w:tc>
          <w:tcPr>
            <w:tcW w:w="162" w:type="pct"/>
            <w:vAlign w:val="center"/>
          </w:tcPr>
          <w:p w:rsidR="00304EE1" w:rsidRDefault="00304EE1" w:rsidP="00970C28">
            <w:pPr>
              <w:spacing w:line="240" w:lineRule="exact"/>
              <w:jc w:val="center"/>
              <w:rPr>
                <w:rFonts w:ascii="楷体" w:eastAsia="楷体" w:hAnsi="楷体"/>
                <w:sz w:val="18"/>
                <w:szCs w:val="18"/>
              </w:rPr>
            </w:pPr>
            <w:r>
              <w:rPr>
                <w:rFonts w:ascii="楷体" w:eastAsia="楷体" w:hAnsi="楷体" w:hint="eastAsia"/>
                <w:sz w:val="18"/>
                <w:szCs w:val="18"/>
              </w:rPr>
              <w:lastRenderedPageBreak/>
              <w:t>18</w:t>
            </w:r>
          </w:p>
        </w:tc>
        <w:tc>
          <w:tcPr>
            <w:tcW w:w="626" w:type="pct"/>
            <w:vAlign w:val="center"/>
          </w:tcPr>
          <w:p w:rsidR="00304EE1" w:rsidRPr="00304EE1" w:rsidRDefault="00304EE1" w:rsidP="00304EE1">
            <w:pPr>
              <w:spacing w:line="240" w:lineRule="exact"/>
              <w:jc w:val="center"/>
              <w:rPr>
                <w:rFonts w:ascii="楷体" w:eastAsia="楷体" w:hAnsi="楷体"/>
                <w:spacing w:val="-4"/>
                <w:sz w:val="18"/>
                <w:szCs w:val="18"/>
              </w:rPr>
            </w:pPr>
            <w:r w:rsidRPr="00304EE1">
              <w:rPr>
                <w:rFonts w:ascii="楷体" w:eastAsia="楷体" w:hAnsi="楷体" w:hint="eastAsia"/>
                <w:spacing w:val="-4"/>
                <w:sz w:val="18"/>
                <w:szCs w:val="18"/>
              </w:rPr>
              <w:t>《河北省财政厅河北省国土资源厅 河北省商务厅转发关于进一步明确外商投资企业场地使用费有关问题的通知》</w:t>
            </w:r>
          </w:p>
        </w:tc>
        <w:tc>
          <w:tcPr>
            <w:tcW w:w="1312"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财税〔2018〕16号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2018年2月23日</w:t>
            </w:r>
          </w:p>
          <w:p w:rsidR="00304EE1" w:rsidRPr="00304EE1" w:rsidRDefault="00304EE1" w:rsidP="00304EE1">
            <w:pPr>
              <w:spacing w:line="240" w:lineRule="exact"/>
              <w:jc w:val="center"/>
              <w:rPr>
                <w:rFonts w:ascii="楷体" w:eastAsia="楷体" w:hAnsi="楷体"/>
                <w:spacing w:val="-12"/>
                <w:sz w:val="18"/>
                <w:szCs w:val="18"/>
              </w:rPr>
            </w:pPr>
            <w:r w:rsidRPr="00304EE1">
              <w:rPr>
                <w:rFonts w:ascii="楷体" w:eastAsia="楷体" w:hAnsi="楷体"/>
                <w:spacing w:val="-12"/>
                <w:sz w:val="18"/>
                <w:szCs w:val="18"/>
              </w:rPr>
              <w:t>——————————</w:t>
            </w:r>
          </w:p>
          <w:p w:rsidR="00304EE1" w:rsidRPr="00304EE1" w:rsidRDefault="00304EE1" w:rsidP="00304EE1">
            <w:pPr>
              <w:spacing w:line="240" w:lineRule="exact"/>
              <w:jc w:val="center"/>
              <w:rPr>
                <w:rFonts w:ascii="楷体" w:eastAsia="楷体" w:hAnsi="楷体"/>
                <w:spacing w:val="-6"/>
                <w:sz w:val="18"/>
                <w:szCs w:val="18"/>
              </w:rPr>
            </w:pPr>
            <w:r w:rsidRPr="00304EE1">
              <w:rPr>
                <w:rFonts w:ascii="楷体" w:eastAsia="楷体" w:hAnsi="楷体" w:hint="eastAsia"/>
                <w:spacing w:val="-6"/>
                <w:sz w:val="18"/>
                <w:szCs w:val="18"/>
              </w:rPr>
              <w:t>冀财税〔2018〕20号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2018年3月26日</w:t>
            </w:r>
          </w:p>
        </w:tc>
        <w:tc>
          <w:tcPr>
            <w:tcW w:w="2440" w:type="pct"/>
            <w:vAlign w:val="center"/>
          </w:tcPr>
          <w:p w:rsidR="00304EE1" w:rsidRPr="00304EE1" w:rsidRDefault="00304EE1" w:rsidP="00304EE1">
            <w:pPr>
              <w:spacing w:line="240" w:lineRule="exact"/>
              <w:rPr>
                <w:rFonts w:ascii="楷体" w:eastAsia="楷体" w:hAnsi="楷体"/>
                <w:sz w:val="18"/>
                <w:szCs w:val="18"/>
              </w:rPr>
            </w:pPr>
            <w:r w:rsidRPr="00304EE1">
              <w:rPr>
                <w:rFonts w:ascii="楷体" w:eastAsia="楷体" w:hAnsi="楷体" w:hint="eastAsia"/>
                <w:sz w:val="18"/>
                <w:szCs w:val="18"/>
              </w:rPr>
              <w:t xml:space="preserve">    根据《中华人民共和国中外合资经营企业法》及实施条例、《中华人民共和国外资企业法实施细则》等规定，外商投资企业通过缴纳场地使用费方式取得国有土地使用权，应当按相关合同等约定缴纳场地使用费。外商投资企业租赁房屋，不需要缴纳场地使用费。</w:t>
            </w:r>
          </w:p>
        </w:tc>
        <w:tc>
          <w:tcPr>
            <w:tcW w:w="460" w:type="pct"/>
            <w:vAlign w:val="center"/>
          </w:tcPr>
          <w:p w:rsidR="00304EE1" w:rsidRPr="00970C28" w:rsidRDefault="0007654E" w:rsidP="00970C28">
            <w:pPr>
              <w:spacing w:line="240" w:lineRule="exact"/>
              <w:jc w:val="center"/>
              <w:rPr>
                <w:rFonts w:eastAsia="楷体" w:hAnsi="楷体"/>
                <w:spacing w:val="-6"/>
                <w:sz w:val="18"/>
                <w:szCs w:val="18"/>
              </w:rPr>
            </w:pPr>
            <w:r w:rsidRPr="00970C28">
              <w:rPr>
                <w:rFonts w:ascii="楷体" w:eastAsia="楷体" w:hAnsi="楷体" w:hint="eastAsia"/>
                <w:sz w:val="18"/>
                <w:szCs w:val="18"/>
              </w:rPr>
              <w:t>具体内容详见：秦皇岛市财政局网站“政务信息”下“政策法规”栏</w:t>
            </w:r>
          </w:p>
        </w:tc>
      </w:tr>
      <w:tr w:rsidR="00304EE1" w:rsidRPr="00970C28" w:rsidTr="0007654E">
        <w:trPr>
          <w:trHeight w:val="20"/>
          <w:jc w:val="center"/>
        </w:trPr>
        <w:tc>
          <w:tcPr>
            <w:tcW w:w="162" w:type="pct"/>
            <w:vAlign w:val="center"/>
          </w:tcPr>
          <w:p w:rsidR="00304EE1" w:rsidRDefault="00304EE1" w:rsidP="00970C28">
            <w:pPr>
              <w:spacing w:line="240" w:lineRule="exact"/>
              <w:jc w:val="center"/>
              <w:rPr>
                <w:rFonts w:ascii="楷体" w:eastAsia="楷体" w:hAnsi="楷体"/>
                <w:sz w:val="18"/>
                <w:szCs w:val="18"/>
              </w:rPr>
            </w:pPr>
            <w:r>
              <w:rPr>
                <w:rFonts w:ascii="楷体" w:eastAsia="楷体" w:hAnsi="楷体" w:hint="eastAsia"/>
                <w:sz w:val="18"/>
                <w:szCs w:val="18"/>
              </w:rPr>
              <w:t>19</w:t>
            </w:r>
          </w:p>
        </w:tc>
        <w:tc>
          <w:tcPr>
            <w:tcW w:w="626"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《河北省财政厅河北省国税局 河北省地税局关于全面落实减税降费政策支持实体经济高质量发展的通知》</w:t>
            </w:r>
          </w:p>
        </w:tc>
        <w:tc>
          <w:tcPr>
            <w:tcW w:w="1312"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冀财税〔2018〕18号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2018年3月14日</w:t>
            </w:r>
          </w:p>
          <w:p w:rsidR="00304EE1" w:rsidRPr="00304EE1" w:rsidRDefault="00304EE1" w:rsidP="00304EE1">
            <w:pPr>
              <w:spacing w:line="240" w:lineRule="exact"/>
              <w:jc w:val="center"/>
              <w:rPr>
                <w:rFonts w:ascii="楷体" w:eastAsia="楷体" w:hAnsi="楷体"/>
                <w:spacing w:val="-12"/>
                <w:sz w:val="18"/>
                <w:szCs w:val="18"/>
              </w:rPr>
            </w:pPr>
            <w:r w:rsidRPr="00304EE1">
              <w:rPr>
                <w:rFonts w:ascii="楷体" w:eastAsia="楷体" w:hAnsi="楷体"/>
                <w:spacing w:val="-12"/>
                <w:sz w:val="18"/>
                <w:szCs w:val="18"/>
              </w:rPr>
              <w:t>——————————</w:t>
            </w:r>
          </w:p>
          <w:p w:rsidR="00304EE1" w:rsidRPr="00304EE1" w:rsidRDefault="00304EE1" w:rsidP="00304EE1">
            <w:pPr>
              <w:spacing w:line="240" w:lineRule="exact"/>
              <w:jc w:val="center"/>
              <w:rPr>
                <w:rFonts w:ascii="楷体" w:eastAsia="楷体" w:hAnsi="楷体"/>
                <w:spacing w:val="-6"/>
                <w:sz w:val="18"/>
                <w:szCs w:val="18"/>
              </w:rPr>
            </w:pPr>
            <w:r w:rsidRPr="00304EE1">
              <w:rPr>
                <w:rFonts w:ascii="楷体" w:eastAsia="楷体" w:hAnsi="楷体" w:hint="eastAsia"/>
                <w:spacing w:val="-6"/>
                <w:sz w:val="18"/>
                <w:szCs w:val="18"/>
              </w:rPr>
              <w:t>秦财税〔2018〕5号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2018年3月22日</w:t>
            </w:r>
          </w:p>
        </w:tc>
        <w:tc>
          <w:tcPr>
            <w:tcW w:w="2440" w:type="pct"/>
            <w:vAlign w:val="center"/>
          </w:tcPr>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与财税〔2017〕18号、20号和发改价格〔2017〕1186号及2018年1月4日《河北省住房和城乡建设厅  河北省财政厅  河北省物价局公告》内容一致</w:t>
            </w:r>
          </w:p>
        </w:tc>
        <w:tc>
          <w:tcPr>
            <w:tcW w:w="460" w:type="pct"/>
            <w:vAlign w:val="center"/>
          </w:tcPr>
          <w:p w:rsidR="00304EE1" w:rsidRPr="00970C28" w:rsidRDefault="0007654E" w:rsidP="00970C28">
            <w:pPr>
              <w:spacing w:line="240" w:lineRule="exact"/>
              <w:jc w:val="center"/>
              <w:rPr>
                <w:rFonts w:eastAsia="楷体" w:hAnsi="楷体"/>
                <w:spacing w:val="-6"/>
                <w:sz w:val="18"/>
                <w:szCs w:val="18"/>
              </w:rPr>
            </w:pPr>
            <w:r w:rsidRPr="00970C28">
              <w:rPr>
                <w:rFonts w:ascii="楷体" w:eastAsia="楷体" w:hAnsi="楷体" w:hint="eastAsia"/>
                <w:sz w:val="18"/>
                <w:szCs w:val="18"/>
              </w:rPr>
              <w:t>具体内容详见：秦皇岛市财政局网站“政务信息”下“政策法规”栏</w:t>
            </w:r>
          </w:p>
        </w:tc>
      </w:tr>
      <w:tr w:rsidR="00304EE1" w:rsidRPr="00970C28" w:rsidTr="0007654E">
        <w:trPr>
          <w:trHeight w:val="20"/>
          <w:jc w:val="center"/>
        </w:trPr>
        <w:tc>
          <w:tcPr>
            <w:tcW w:w="162" w:type="pct"/>
            <w:vAlign w:val="center"/>
          </w:tcPr>
          <w:p w:rsidR="00304EE1" w:rsidRDefault="00304EE1" w:rsidP="00970C28">
            <w:pPr>
              <w:spacing w:line="240" w:lineRule="exact"/>
              <w:jc w:val="center"/>
              <w:rPr>
                <w:rFonts w:ascii="楷体" w:eastAsia="楷体" w:hAnsi="楷体"/>
                <w:sz w:val="18"/>
                <w:szCs w:val="18"/>
              </w:rPr>
            </w:pPr>
            <w:r>
              <w:rPr>
                <w:rFonts w:ascii="楷体" w:eastAsia="楷体" w:hAnsi="楷体" w:hint="eastAsia"/>
                <w:sz w:val="18"/>
                <w:szCs w:val="18"/>
              </w:rPr>
              <w:t>20</w:t>
            </w:r>
          </w:p>
        </w:tc>
        <w:tc>
          <w:tcPr>
            <w:tcW w:w="626"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《财政部关于降低部分政府性基金征收标准的通知》</w:t>
            </w:r>
          </w:p>
        </w:tc>
        <w:tc>
          <w:tcPr>
            <w:tcW w:w="1312"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财税〔2018〕39号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2018年4月18日</w:t>
            </w:r>
          </w:p>
          <w:p w:rsidR="00304EE1" w:rsidRPr="00304EE1" w:rsidRDefault="00304EE1" w:rsidP="00304EE1">
            <w:pPr>
              <w:spacing w:line="240" w:lineRule="exact"/>
              <w:jc w:val="center"/>
              <w:rPr>
                <w:rFonts w:ascii="楷体" w:eastAsia="楷体" w:hAnsi="楷体"/>
                <w:spacing w:val="-12"/>
                <w:sz w:val="18"/>
                <w:szCs w:val="18"/>
              </w:rPr>
            </w:pPr>
            <w:r w:rsidRPr="00304EE1">
              <w:rPr>
                <w:rFonts w:ascii="楷体" w:eastAsia="楷体" w:hAnsi="楷体"/>
                <w:spacing w:val="-12"/>
                <w:sz w:val="18"/>
                <w:szCs w:val="18"/>
              </w:rPr>
              <w:t>——————————</w:t>
            </w:r>
          </w:p>
          <w:p w:rsidR="00304EE1" w:rsidRPr="00304EE1" w:rsidRDefault="00304EE1" w:rsidP="00304EE1">
            <w:pPr>
              <w:spacing w:line="240" w:lineRule="exact"/>
              <w:jc w:val="center"/>
              <w:rPr>
                <w:rFonts w:ascii="楷体" w:eastAsia="楷体" w:hAnsi="楷体"/>
                <w:spacing w:val="-6"/>
                <w:sz w:val="18"/>
                <w:szCs w:val="18"/>
              </w:rPr>
            </w:pPr>
            <w:r w:rsidRPr="00304EE1">
              <w:rPr>
                <w:rFonts w:ascii="楷体" w:eastAsia="楷体" w:hAnsi="楷体" w:hint="eastAsia"/>
                <w:spacing w:val="-6"/>
                <w:sz w:val="18"/>
                <w:szCs w:val="18"/>
              </w:rPr>
              <w:t>冀财税〔2018〕34号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2018年4月27日</w:t>
            </w:r>
          </w:p>
          <w:p w:rsidR="00304EE1" w:rsidRPr="00304EE1" w:rsidRDefault="00304EE1" w:rsidP="00304EE1">
            <w:pPr>
              <w:spacing w:line="240" w:lineRule="exact"/>
              <w:jc w:val="center"/>
              <w:rPr>
                <w:rFonts w:ascii="楷体" w:eastAsia="楷体" w:hAnsi="楷体"/>
                <w:spacing w:val="-12"/>
                <w:sz w:val="18"/>
                <w:szCs w:val="18"/>
              </w:rPr>
            </w:pPr>
            <w:r w:rsidRPr="00304EE1">
              <w:rPr>
                <w:rFonts w:ascii="楷体" w:eastAsia="楷体" w:hAnsi="楷体"/>
                <w:spacing w:val="-12"/>
                <w:sz w:val="18"/>
                <w:szCs w:val="18"/>
              </w:rPr>
              <w:t>——————————</w:t>
            </w:r>
          </w:p>
          <w:p w:rsidR="00304EE1" w:rsidRPr="00304EE1" w:rsidRDefault="00304EE1" w:rsidP="00304EE1">
            <w:pPr>
              <w:spacing w:line="240" w:lineRule="exact"/>
              <w:jc w:val="center"/>
              <w:rPr>
                <w:rFonts w:ascii="楷体" w:eastAsia="楷体" w:hAnsi="楷体"/>
                <w:spacing w:val="-6"/>
                <w:sz w:val="18"/>
                <w:szCs w:val="18"/>
              </w:rPr>
            </w:pPr>
            <w:r w:rsidRPr="00304EE1">
              <w:rPr>
                <w:rFonts w:ascii="楷体" w:eastAsia="楷体" w:hAnsi="楷体" w:hint="eastAsia"/>
                <w:sz w:val="18"/>
                <w:szCs w:val="18"/>
              </w:rPr>
              <w:t>秦财税</w:t>
            </w:r>
            <w:r w:rsidRPr="00304EE1">
              <w:rPr>
                <w:rFonts w:ascii="楷体" w:eastAsia="楷体" w:hAnsi="楷体" w:hint="eastAsia"/>
                <w:spacing w:val="-6"/>
                <w:sz w:val="18"/>
                <w:szCs w:val="18"/>
              </w:rPr>
              <w:t>〔2018〕13号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pacing w:val="-6"/>
                <w:sz w:val="18"/>
                <w:szCs w:val="18"/>
              </w:rPr>
              <w:t>2018年5月14日</w:t>
            </w:r>
          </w:p>
        </w:tc>
        <w:tc>
          <w:tcPr>
            <w:tcW w:w="2440" w:type="pct"/>
            <w:vAlign w:val="center"/>
          </w:tcPr>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一、自2018年4月1日起，将残疾人就业保障金征收标准上限，由当地社会平均工资的3倍降低至2倍。其中，用人单位在职职工平均工资未超过当地社会平均工资2倍（含）的，按用人单位在职职工年平均工资计征残疾人就业保障金；超过当地社会平均工资2倍的，按当地社会平均工资2倍计征残疾人就业保障金。</w:t>
            </w:r>
          </w:p>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二、自2018年7月1日起，将国家重大水利工程建设基金征收标准，在按照《财政部关于降低国家重大水利工程建设基金</w:t>
            </w:r>
            <w:r w:rsidRPr="00304EE1">
              <w:rPr>
                <w:rFonts w:ascii="楷体" w:eastAsia="楷体" w:hAnsi="楷体" w:hint="eastAsia"/>
                <w:sz w:val="18"/>
                <w:szCs w:val="18"/>
              </w:rPr>
              <w:lastRenderedPageBreak/>
              <w:t>和大中型水库移民后期扶持基金征收标准的通知》（财税〔2017〕51号）降低25%的基础上，再统一降低25%。调整后的征收标准=按照《财政部  国家发展改革委  水利部关于印发〈国家重大水利工程建设基金征收使用管理暂行办法〉的通知》（财综〔2009〕90号）规定的征收标准×（1-25%）×（1-25%）。</w:t>
            </w:r>
          </w:p>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征收标准降低后南水北调、三峡后续规划等中央支出缺口，在适度压减支出、统筹现有资金渠道予以支持的基础上，由中央财政通过其他方式予以适当弥补。地方支出缺口，由地方财政统筹解决。</w:t>
            </w:r>
          </w:p>
        </w:tc>
        <w:tc>
          <w:tcPr>
            <w:tcW w:w="460" w:type="pct"/>
            <w:vAlign w:val="center"/>
          </w:tcPr>
          <w:p w:rsidR="00304EE1" w:rsidRPr="00970C28" w:rsidRDefault="0007654E" w:rsidP="00970C28">
            <w:pPr>
              <w:spacing w:line="240" w:lineRule="exact"/>
              <w:jc w:val="center"/>
              <w:rPr>
                <w:rFonts w:eastAsia="楷体" w:hAnsi="楷体"/>
                <w:spacing w:val="-6"/>
                <w:sz w:val="18"/>
                <w:szCs w:val="18"/>
              </w:rPr>
            </w:pPr>
            <w:r w:rsidRPr="00970C28">
              <w:rPr>
                <w:rFonts w:ascii="楷体" w:eastAsia="楷体" w:hAnsi="楷体" w:hint="eastAsia"/>
                <w:sz w:val="18"/>
                <w:szCs w:val="18"/>
              </w:rPr>
              <w:lastRenderedPageBreak/>
              <w:t>具体内容详见：秦皇岛市财政局网站“政务信息”下“政策法规”栏</w:t>
            </w:r>
          </w:p>
        </w:tc>
      </w:tr>
      <w:tr w:rsidR="00304EE1" w:rsidRPr="00970C28" w:rsidTr="0007654E">
        <w:trPr>
          <w:trHeight w:val="20"/>
          <w:jc w:val="center"/>
        </w:trPr>
        <w:tc>
          <w:tcPr>
            <w:tcW w:w="162" w:type="pct"/>
            <w:vAlign w:val="center"/>
          </w:tcPr>
          <w:p w:rsidR="00304EE1" w:rsidRDefault="00304EE1" w:rsidP="00970C28">
            <w:pPr>
              <w:spacing w:line="240" w:lineRule="exact"/>
              <w:jc w:val="center"/>
              <w:rPr>
                <w:rFonts w:ascii="楷体" w:eastAsia="楷体" w:hAnsi="楷体"/>
                <w:sz w:val="18"/>
                <w:szCs w:val="18"/>
              </w:rPr>
            </w:pPr>
            <w:r>
              <w:rPr>
                <w:rFonts w:ascii="楷体" w:eastAsia="楷体" w:hAnsi="楷体" w:hint="eastAsia"/>
                <w:sz w:val="18"/>
                <w:szCs w:val="18"/>
              </w:rPr>
              <w:lastRenderedPageBreak/>
              <w:t>21</w:t>
            </w:r>
          </w:p>
        </w:tc>
        <w:tc>
          <w:tcPr>
            <w:tcW w:w="626"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《财政部  国家发展改革委关于停征免征和调整部分行政事业性收费有关政策的通知》</w:t>
            </w:r>
          </w:p>
        </w:tc>
        <w:tc>
          <w:tcPr>
            <w:tcW w:w="1312" w:type="pct"/>
            <w:vAlign w:val="center"/>
          </w:tcPr>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财税〔2018〕37号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2018年4月12日</w:t>
            </w:r>
          </w:p>
          <w:p w:rsidR="00304EE1" w:rsidRPr="00304EE1" w:rsidRDefault="00304EE1" w:rsidP="00304EE1">
            <w:pPr>
              <w:spacing w:line="240" w:lineRule="exact"/>
              <w:jc w:val="center"/>
              <w:rPr>
                <w:rFonts w:ascii="楷体" w:eastAsia="楷体" w:hAnsi="楷体"/>
                <w:spacing w:val="-12"/>
                <w:sz w:val="18"/>
                <w:szCs w:val="18"/>
              </w:rPr>
            </w:pPr>
            <w:r w:rsidRPr="00304EE1">
              <w:rPr>
                <w:rFonts w:ascii="楷体" w:eastAsia="楷体" w:hAnsi="楷体"/>
                <w:spacing w:val="-12"/>
                <w:sz w:val="18"/>
                <w:szCs w:val="18"/>
              </w:rPr>
              <w:t>——————————</w:t>
            </w:r>
          </w:p>
          <w:p w:rsidR="00304EE1" w:rsidRPr="00304EE1" w:rsidRDefault="00304EE1" w:rsidP="00304EE1">
            <w:pPr>
              <w:spacing w:line="240" w:lineRule="exact"/>
              <w:jc w:val="center"/>
              <w:rPr>
                <w:rFonts w:ascii="楷体" w:eastAsia="楷体" w:hAnsi="楷体"/>
                <w:spacing w:val="-6"/>
                <w:sz w:val="18"/>
                <w:szCs w:val="18"/>
              </w:rPr>
            </w:pPr>
            <w:r w:rsidRPr="00304EE1">
              <w:rPr>
                <w:rFonts w:ascii="楷体" w:eastAsia="楷体" w:hAnsi="楷体" w:hint="eastAsia"/>
                <w:spacing w:val="-6"/>
                <w:sz w:val="18"/>
                <w:szCs w:val="18"/>
              </w:rPr>
              <w:t>冀财税〔2018〕37号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z w:val="18"/>
                <w:szCs w:val="18"/>
              </w:rPr>
              <w:t>2018年5月3日</w:t>
            </w:r>
          </w:p>
          <w:p w:rsidR="00304EE1" w:rsidRPr="00304EE1" w:rsidRDefault="00304EE1" w:rsidP="00304EE1">
            <w:pPr>
              <w:spacing w:line="240" w:lineRule="exact"/>
              <w:jc w:val="center"/>
              <w:rPr>
                <w:rFonts w:ascii="楷体" w:eastAsia="楷体" w:hAnsi="楷体"/>
                <w:spacing w:val="-12"/>
                <w:sz w:val="18"/>
                <w:szCs w:val="18"/>
              </w:rPr>
            </w:pPr>
            <w:r w:rsidRPr="00304EE1">
              <w:rPr>
                <w:rFonts w:ascii="楷体" w:eastAsia="楷体" w:hAnsi="楷体"/>
                <w:spacing w:val="-12"/>
                <w:sz w:val="18"/>
                <w:szCs w:val="18"/>
              </w:rPr>
              <w:t>——————————</w:t>
            </w:r>
          </w:p>
          <w:p w:rsidR="00304EE1" w:rsidRPr="0007654E" w:rsidRDefault="00304EE1" w:rsidP="00304EE1">
            <w:pPr>
              <w:spacing w:line="240" w:lineRule="exact"/>
              <w:jc w:val="center"/>
              <w:rPr>
                <w:rFonts w:ascii="楷体" w:eastAsia="楷体" w:hAnsi="楷体"/>
                <w:spacing w:val="-6"/>
                <w:sz w:val="18"/>
                <w:szCs w:val="18"/>
              </w:rPr>
            </w:pPr>
            <w:r w:rsidRPr="0007654E">
              <w:rPr>
                <w:rFonts w:ascii="楷体" w:eastAsia="楷体" w:hAnsi="楷体" w:hint="eastAsia"/>
                <w:spacing w:val="-6"/>
                <w:sz w:val="18"/>
                <w:szCs w:val="18"/>
              </w:rPr>
              <w:t>秦财非税〔2018〕225号</w:t>
            </w:r>
          </w:p>
          <w:p w:rsidR="00304EE1" w:rsidRPr="00304EE1" w:rsidRDefault="00304EE1" w:rsidP="00304EE1">
            <w:pPr>
              <w:spacing w:line="240" w:lineRule="exact"/>
              <w:jc w:val="center"/>
              <w:rPr>
                <w:rFonts w:ascii="楷体" w:eastAsia="楷体" w:hAnsi="楷体"/>
                <w:sz w:val="18"/>
                <w:szCs w:val="18"/>
              </w:rPr>
            </w:pPr>
            <w:r w:rsidRPr="00304EE1">
              <w:rPr>
                <w:rFonts w:ascii="楷体" w:eastAsia="楷体" w:hAnsi="楷体" w:hint="eastAsia"/>
                <w:spacing w:val="-6"/>
                <w:sz w:val="18"/>
                <w:szCs w:val="18"/>
              </w:rPr>
              <w:t>2018年5月9日</w:t>
            </w:r>
          </w:p>
        </w:tc>
        <w:tc>
          <w:tcPr>
            <w:tcW w:w="2440" w:type="pct"/>
            <w:vAlign w:val="center"/>
          </w:tcPr>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一、自2018年4月1日起，停征首次申领居民身份证工本费。</w:t>
            </w:r>
          </w:p>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二</w:t>
            </w:r>
            <w:r w:rsidRPr="0007654E">
              <w:rPr>
                <w:rFonts w:ascii="楷体" w:eastAsia="楷体" w:hAnsi="楷体" w:hint="eastAsia"/>
                <w:spacing w:val="-6"/>
                <w:sz w:val="18"/>
                <w:szCs w:val="18"/>
              </w:rPr>
              <w:t>、自2018年1月1日至2020年12月31日，暂免征收证券期货行业机构监管费</w:t>
            </w:r>
            <w:r w:rsidRPr="00304EE1">
              <w:rPr>
                <w:rFonts w:ascii="楷体" w:eastAsia="楷体" w:hAnsi="楷体" w:hint="eastAsia"/>
                <w:sz w:val="18"/>
                <w:szCs w:val="18"/>
              </w:rPr>
              <w:t>。</w:t>
            </w:r>
          </w:p>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三、自2018年8月1日起，停征专利收费（国内部分）中的专利登记费、公告印刷费、著录事项变更费（专利代理机构、代理人委托关系的变更），PCT(《专利合作条约》)专利申请收费（国际阶段部分)中的传送费；对符合条件的申请人，专利年费的减缴期限由自授予专利权当年起6年内，延长至10年内；对符合条件的发明专利申请，在第一次审查意见通知书答复期限届满前(已提交答复意见的除外)，主动申请撤回的，允许退还50％的专利申请实质审查费。</w:t>
            </w:r>
          </w:p>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四、</w:t>
            </w:r>
            <w:r w:rsidRPr="0007654E">
              <w:rPr>
                <w:rFonts w:ascii="楷体" w:eastAsia="楷体" w:hAnsi="楷体" w:hint="eastAsia"/>
                <w:spacing w:val="-6"/>
                <w:sz w:val="18"/>
                <w:szCs w:val="18"/>
              </w:rPr>
              <w:t>上述收费的清欠收入，按照财政部门规定的渠道全额上缴中央和地方国库。</w:t>
            </w:r>
          </w:p>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五、各级财政部门要切实做好经费保障工作，妥善安排相关部门和单位预算，保障其依法履行职责。</w:t>
            </w:r>
          </w:p>
          <w:p w:rsidR="00304EE1" w:rsidRPr="00304EE1" w:rsidRDefault="00304EE1" w:rsidP="00304EE1">
            <w:pPr>
              <w:spacing w:line="240" w:lineRule="exact"/>
              <w:ind w:firstLineChars="200" w:firstLine="360"/>
              <w:rPr>
                <w:rFonts w:ascii="楷体" w:eastAsia="楷体" w:hAnsi="楷体"/>
                <w:sz w:val="18"/>
                <w:szCs w:val="18"/>
              </w:rPr>
            </w:pPr>
            <w:r w:rsidRPr="00304EE1">
              <w:rPr>
                <w:rFonts w:ascii="楷体" w:eastAsia="楷体" w:hAnsi="楷体" w:hint="eastAsia"/>
                <w:sz w:val="18"/>
                <w:szCs w:val="18"/>
              </w:rPr>
              <w:t>六、各地区、各有关部门和单位要严格执行本通知规定，及时制定出台相关配套措施，确保相关政策落实到位。</w:t>
            </w:r>
          </w:p>
        </w:tc>
        <w:tc>
          <w:tcPr>
            <w:tcW w:w="460" w:type="pct"/>
            <w:vAlign w:val="center"/>
          </w:tcPr>
          <w:p w:rsidR="00304EE1" w:rsidRPr="00970C28" w:rsidRDefault="0007654E" w:rsidP="00970C28">
            <w:pPr>
              <w:spacing w:line="240" w:lineRule="exact"/>
              <w:jc w:val="center"/>
              <w:rPr>
                <w:rFonts w:eastAsia="楷体" w:hAnsi="楷体"/>
                <w:spacing w:val="-6"/>
                <w:sz w:val="18"/>
                <w:szCs w:val="18"/>
              </w:rPr>
            </w:pPr>
            <w:r w:rsidRPr="00970C28">
              <w:rPr>
                <w:rFonts w:ascii="楷体" w:eastAsia="楷体" w:hAnsi="楷体" w:hint="eastAsia"/>
                <w:sz w:val="18"/>
                <w:szCs w:val="18"/>
              </w:rPr>
              <w:t>具体内容详见：秦皇岛市财政局网站“政务信息”下“政策法规”栏</w:t>
            </w:r>
          </w:p>
        </w:tc>
      </w:tr>
    </w:tbl>
    <w:p w:rsidR="00970C28" w:rsidRDefault="00970C28" w:rsidP="002C4F29">
      <w:pPr>
        <w:pStyle w:val="a9"/>
        <w:spacing w:line="240" w:lineRule="exact"/>
        <w:rPr>
          <w:rFonts w:ascii="楷体" w:eastAsia="楷体" w:hAnsi="楷体"/>
        </w:rPr>
        <w:sectPr w:rsidR="00970C28" w:rsidSect="00C20E62">
          <w:footerReference w:type="default" r:id="rId9"/>
          <w:pgSz w:w="8391" w:h="11907" w:code="11"/>
          <w:pgMar w:top="1134" w:right="1021" w:bottom="1134" w:left="1021" w:header="851" w:footer="851" w:gutter="0"/>
          <w:pgNumType w:start="1"/>
          <w:cols w:space="425"/>
          <w:docGrid w:type="lines" w:linePitch="435"/>
        </w:sectPr>
      </w:pPr>
    </w:p>
    <w:p w:rsidR="00970C28" w:rsidRDefault="00970C28" w:rsidP="002C4F29">
      <w:pPr>
        <w:pStyle w:val="a9"/>
        <w:spacing w:line="240" w:lineRule="exact"/>
        <w:rPr>
          <w:rFonts w:ascii="楷体" w:eastAsia="楷体" w:hAnsi="楷体"/>
        </w:rPr>
      </w:pPr>
      <w:r>
        <w:rPr>
          <w:rFonts w:ascii="楷体" w:eastAsia="楷体" w:hAnsi="楷体"/>
        </w:rPr>
        <w:lastRenderedPageBreak/>
        <w:br w:type="page"/>
      </w:r>
    </w:p>
    <w:p w:rsidR="00970C28" w:rsidRDefault="00970C28" w:rsidP="002C4F29">
      <w:pPr>
        <w:pStyle w:val="a9"/>
        <w:spacing w:line="240" w:lineRule="exact"/>
        <w:rPr>
          <w:rFonts w:ascii="楷体" w:eastAsia="楷体" w:hAnsi="楷体"/>
        </w:rPr>
      </w:pPr>
    </w:p>
    <w:p w:rsidR="00970C28" w:rsidRDefault="00970C28" w:rsidP="002C4F29">
      <w:pPr>
        <w:pStyle w:val="a9"/>
        <w:spacing w:line="240" w:lineRule="exact"/>
        <w:rPr>
          <w:rFonts w:ascii="楷体" w:eastAsia="楷体" w:hAnsi="楷体"/>
        </w:rPr>
      </w:pPr>
    </w:p>
    <w:p w:rsidR="00970C28" w:rsidRDefault="00970C28" w:rsidP="002C4F29">
      <w:pPr>
        <w:pStyle w:val="a9"/>
        <w:spacing w:line="240" w:lineRule="exact"/>
        <w:rPr>
          <w:rFonts w:ascii="楷体" w:eastAsia="楷体" w:hAnsi="楷体"/>
        </w:rPr>
      </w:pPr>
    </w:p>
    <w:p w:rsidR="00970C28" w:rsidRDefault="00970C28" w:rsidP="002C4F29">
      <w:pPr>
        <w:pStyle w:val="a9"/>
        <w:spacing w:line="240" w:lineRule="exact"/>
        <w:rPr>
          <w:rFonts w:ascii="楷体" w:eastAsia="楷体" w:hAnsi="楷体"/>
        </w:rPr>
      </w:pPr>
    </w:p>
    <w:p w:rsidR="00970C28" w:rsidRDefault="00970C28" w:rsidP="002C4F29">
      <w:pPr>
        <w:pStyle w:val="a9"/>
        <w:spacing w:line="240" w:lineRule="exact"/>
        <w:rPr>
          <w:rFonts w:ascii="楷体" w:eastAsia="楷体" w:hAnsi="楷体"/>
        </w:rPr>
      </w:pPr>
    </w:p>
    <w:p w:rsidR="00970C28" w:rsidRDefault="00970C28" w:rsidP="002C4F29">
      <w:pPr>
        <w:pStyle w:val="a9"/>
        <w:spacing w:line="240" w:lineRule="exact"/>
        <w:rPr>
          <w:rFonts w:ascii="楷体" w:eastAsia="楷体" w:hAnsi="楷体"/>
        </w:rPr>
      </w:pPr>
    </w:p>
    <w:p w:rsidR="00970C28" w:rsidRDefault="00970C28" w:rsidP="002C4F29">
      <w:pPr>
        <w:pStyle w:val="a9"/>
        <w:spacing w:line="240" w:lineRule="exact"/>
        <w:rPr>
          <w:rFonts w:ascii="楷体" w:eastAsia="楷体" w:hAnsi="楷体"/>
        </w:rPr>
      </w:pPr>
    </w:p>
    <w:p w:rsidR="00970C28" w:rsidRDefault="00970C28" w:rsidP="002C4F29">
      <w:pPr>
        <w:pStyle w:val="a9"/>
        <w:spacing w:line="240" w:lineRule="exact"/>
        <w:rPr>
          <w:rFonts w:ascii="楷体" w:eastAsia="楷体" w:hAnsi="楷体"/>
        </w:rPr>
      </w:pPr>
    </w:p>
    <w:p w:rsidR="00970C28" w:rsidRDefault="00970C28" w:rsidP="002C4F29">
      <w:pPr>
        <w:pStyle w:val="a9"/>
        <w:spacing w:line="240" w:lineRule="exact"/>
        <w:rPr>
          <w:rFonts w:ascii="楷体" w:eastAsia="楷体" w:hAnsi="楷体"/>
        </w:rPr>
      </w:pPr>
    </w:p>
    <w:p w:rsidR="00970C28" w:rsidRDefault="00970C28" w:rsidP="002C4F29">
      <w:pPr>
        <w:pStyle w:val="a9"/>
        <w:spacing w:line="240" w:lineRule="exact"/>
        <w:rPr>
          <w:rFonts w:ascii="楷体" w:eastAsia="楷体" w:hAnsi="楷体"/>
        </w:rPr>
      </w:pPr>
    </w:p>
    <w:p w:rsidR="00970C28" w:rsidRDefault="00970C28" w:rsidP="002C4F29">
      <w:pPr>
        <w:pStyle w:val="a9"/>
        <w:spacing w:line="240" w:lineRule="exact"/>
        <w:rPr>
          <w:rFonts w:ascii="楷体" w:eastAsia="楷体" w:hAnsi="楷体"/>
        </w:rPr>
      </w:pPr>
    </w:p>
    <w:p w:rsidR="00970C28" w:rsidRDefault="00970C28" w:rsidP="002C4F29">
      <w:pPr>
        <w:pStyle w:val="a9"/>
        <w:spacing w:line="240" w:lineRule="exact"/>
        <w:rPr>
          <w:rFonts w:ascii="楷体" w:eastAsia="楷体" w:hAnsi="楷体"/>
        </w:rPr>
      </w:pPr>
    </w:p>
    <w:p w:rsidR="00970C28" w:rsidRDefault="00970C28" w:rsidP="002C4F29">
      <w:pPr>
        <w:pStyle w:val="a9"/>
        <w:spacing w:line="240" w:lineRule="exact"/>
        <w:rPr>
          <w:rFonts w:ascii="楷体" w:eastAsia="楷体" w:hAnsi="楷体"/>
        </w:rPr>
      </w:pPr>
    </w:p>
    <w:p w:rsidR="00970C28" w:rsidRDefault="00970C28" w:rsidP="002C4F29">
      <w:pPr>
        <w:pStyle w:val="a9"/>
        <w:spacing w:line="240" w:lineRule="exact"/>
        <w:rPr>
          <w:rFonts w:ascii="楷体" w:eastAsia="楷体" w:hAnsi="楷体"/>
        </w:rPr>
      </w:pPr>
    </w:p>
    <w:p w:rsidR="00970C28" w:rsidRDefault="00970C28" w:rsidP="002C4F29">
      <w:pPr>
        <w:pStyle w:val="a9"/>
        <w:spacing w:line="240" w:lineRule="exact"/>
        <w:rPr>
          <w:rFonts w:ascii="楷体" w:eastAsia="楷体" w:hAnsi="楷体"/>
        </w:rPr>
      </w:pPr>
    </w:p>
    <w:p w:rsidR="00970C28" w:rsidRDefault="00970C28" w:rsidP="002C4F29">
      <w:pPr>
        <w:pStyle w:val="a9"/>
        <w:spacing w:line="240" w:lineRule="exact"/>
        <w:rPr>
          <w:rFonts w:ascii="楷体" w:eastAsia="楷体" w:hAnsi="楷体"/>
        </w:rPr>
      </w:pPr>
    </w:p>
    <w:p w:rsidR="008E3614" w:rsidRPr="002C4F29" w:rsidRDefault="00970C28" w:rsidP="00C20E62">
      <w:pPr>
        <w:pStyle w:val="a9"/>
        <w:wordWrap w:val="0"/>
        <w:jc w:val="right"/>
        <w:rPr>
          <w:rFonts w:ascii="黑体" w:eastAsia="黑体" w:hAnsi="黑体"/>
          <w:sz w:val="32"/>
          <w:szCs w:val="32"/>
        </w:rPr>
      </w:pPr>
      <w:r w:rsidRPr="002C4F29">
        <w:rPr>
          <w:rFonts w:ascii="黑体" w:eastAsia="黑体" w:hAnsi="黑体" w:hint="eastAsia"/>
          <w:sz w:val="32"/>
          <w:szCs w:val="32"/>
        </w:rPr>
        <w:t>翻印有效</w:t>
      </w:r>
      <w:r w:rsidR="00C20E62">
        <w:rPr>
          <w:rFonts w:ascii="黑体" w:eastAsia="黑体" w:hAnsi="黑体" w:hint="eastAsia"/>
          <w:sz w:val="32"/>
          <w:szCs w:val="32"/>
        </w:rPr>
        <w:t xml:space="preserve"> </w:t>
      </w:r>
    </w:p>
    <w:sectPr w:rsidR="008E3614" w:rsidRPr="002C4F29" w:rsidSect="00970C28">
      <w:footerReference w:type="default" r:id="rId10"/>
      <w:pgSz w:w="8392" w:h="11907" w:code="11"/>
      <w:pgMar w:top="1134" w:right="1021" w:bottom="1134" w:left="1021" w:header="851" w:footer="851"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3A2" w:rsidRDefault="00EC43A2">
      <w:r>
        <w:separator/>
      </w:r>
    </w:p>
  </w:endnote>
  <w:endnote w:type="continuationSeparator" w:id="0">
    <w:p w:rsidR="00EC43A2" w:rsidRDefault="00EC4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14" w:rsidRDefault="004A2085" w:rsidP="001F3687">
    <w:pPr>
      <w:pStyle w:val="a6"/>
      <w:framePr w:wrap="around" w:vAnchor="text" w:hAnchor="margin" w:xAlign="center" w:y="1"/>
      <w:rPr>
        <w:rStyle w:val="a8"/>
      </w:rPr>
    </w:pPr>
    <w:r>
      <w:rPr>
        <w:rStyle w:val="a8"/>
      </w:rPr>
      <w:fldChar w:fldCharType="begin"/>
    </w:r>
    <w:r w:rsidR="008E3614">
      <w:rPr>
        <w:rStyle w:val="a8"/>
      </w:rPr>
      <w:instrText xml:space="preserve">PAGE  </w:instrText>
    </w:r>
    <w:r>
      <w:rPr>
        <w:rStyle w:val="a8"/>
      </w:rPr>
      <w:fldChar w:fldCharType="end"/>
    </w:r>
  </w:p>
  <w:p w:rsidR="008E3614" w:rsidRDefault="008E361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62" w:rsidRPr="00C20E62" w:rsidRDefault="00C20E62" w:rsidP="001F3687">
    <w:pPr>
      <w:pStyle w:val="a6"/>
      <w:framePr w:wrap="around" w:vAnchor="text" w:hAnchor="margin" w:xAlign="center" w:y="1"/>
      <w:rPr>
        <w:rStyle w:val="a8"/>
        <w:sz w:val="21"/>
        <w:szCs w:val="21"/>
      </w:rPr>
    </w:pPr>
    <w:r>
      <w:rPr>
        <w:rStyle w:val="a8"/>
        <w:rFonts w:hint="eastAsia"/>
        <w:sz w:val="21"/>
        <w:szCs w:val="21"/>
      </w:rPr>
      <w:t>·</w:t>
    </w:r>
    <w:r w:rsidR="004A2085" w:rsidRPr="00C20E62">
      <w:rPr>
        <w:rStyle w:val="a8"/>
        <w:sz w:val="21"/>
        <w:szCs w:val="21"/>
      </w:rPr>
      <w:fldChar w:fldCharType="begin"/>
    </w:r>
    <w:r w:rsidRPr="00C20E62">
      <w:rPr>
        <w:rStyle w:val="a8"/>
        <w:sz w:val="21"/>
        <w:szCs w:val="21"/>
      </w:rPr>
      <w:instrText xml:space="preserve">PAGE  </w:instrText>
    </w:r>
    <w:r w:rsidR="004A2085" w:rsidRPr="00C20E62">
      <w:rPr>
        <w:rStyle w:val="a8"/>
        <w:sz w:val="21"/>
        <w:szCs w:val="21"/>
      </w:rPr>
      <w:fldChar w:fldCharType="separate"/>
    </w:r>
    <w:r w:rsidR="00F40A18">
      <w:rPr>
        <w:rStyle w:val="a8"/>
        <w:noProof/>
        <w:sz w:val="21"/>
        <w:szCs w:val="21"/>
      </w:rPr>
      <w:t>1</w:t>
    </w:r>
    <w:r w:rsidR="004A2085" w:rsidRPr="00C20E62">
      <w:rPr>
        <w:rStyle w:val="a8"/>
        <w:sz w:val="21"/>
        <w:szCs w:val="21"/>
      </w:rPr>
      <w:fldChar w:fldCharType="end"/>
    </w:r>
    <w:r>
      <w:rPr>
        <w:rStyle w:val="a8"/>
        <w:rFonts w:hint="eastAsia"/>
        <w:sz w:val="21"/>
        <w:szCs w:val="21"/>
      </w:rPr>
      <w:t>·</w:t>
    </w:r>
  </w:p>
  <w:p w:rsidR="00C20E62" w:rsidRDefault="00C20E6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62" w:rsidRPr="00C20E62" w:rsidRDefault="00C20E62" w:rsidP="00C20E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3A2" w:rsidRDefault="00EC43A2">
      <w:r>
        <w:separator/>
      </w:r>
    </w:p>
  </w:footnote>
  <w:footnote w:type="continuationSeparator" w:id="0">
    <w:p w:rsidR="00EC43A2" w:rsidRDefault="00EC4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14" w:rsidRDefault="008E3614" w:rsidP="00630E8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4EA5"/>
    <w:multiLevelType w:val="hybridMultilevel"/>
    <w:tmpl w:val="42004EC6"/>
    <w:lvl w:ilvl="0" w:tplc="509CFC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96366EF"/>
    <w:multiLevelType w:val="hybridMultilevel"/>
    <w:tmpl w:val="C25CC4AC"/>
    <w:lvl w:ilvl="0" w:tplc="C890D88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6B4749B8"/>
    <w:multiLevelType w:val="hybridMultilevel"/>
    <w:tmpl w:val="F67CBA7E"/>
    <w:lvl w:ilvl="0" w:tplc="3F2A7B0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6D291DCE"/>
    <w:multiLevelType w:val="hybridMultilevel"/>
    <w:tmpl w:val="0CE88288"/>
    <w:lvl w:ilvl="0" w:tplc="3A100A8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oNotTrackMoves/>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7DE"/>
    <w:rsid w:val="000069A2"/>
    <w:rsid w:val="00036B45"/>
    <w:rsid w:val="0007654E"/>
    <w:rsid w:val="00090E9D"/>
    <w:rsid w:val="000A0F5D"/>
    <w:rsid w:val="000B1DFC"/>
    <w:rsid w:val="000B61AB"/>
    <w:rsid w:val="0010379E"/>
    <w:rsid w:val="001053E1"/>
    <w:rsid w:val="0010649F"/>
    <w:rsid w:val="00123197"/>
    <w:rsid w:val="0013202A"/>
    <w:rsid w:val="00154CB4"/>
    <w:rsid w:val="00173754"/>
    <w:rsid w:val="001D5933"/>
    <w:rsid w:val="001E211C"/>
    <w:rsid w:val="001F2602"/>
    <w:rsid w:val="001F3687"/>
    <w:rsid w:val="00237D03"/>
    <w:rsid w:val="002446A2"/>
    <w:rsid w:val="002662CC"/>
    <w:rsid w:val="002C4F29"/>
    <w:rsid w:val="00304EE1"/>
    <w:rsid w:val="003219D9"/>
    <w:rsid w:val="003B3D0F"/>
    <w:rsid w:val="003F0DB3"/>
    <w:rsid w:val="00446DCF"/>
    <w:rsid w:val="004606A7"/>
    <w:rsid w:val="00473E55"/>
    <w:rsid w:val="00497776"/>
    <w:rsid w:val="004A2085"/>
    <w:rsid w:val="004C07DE"/>
    <w:rsid w:val="004E2B8A"/>
    <w:rsid w:val="00510C28"/>
    <w:rsid w:val="0054508F"/>
    <w:rsid w:val="005579B0"/>
    <w:rsid w:val="00566F97"/>
    <w:rsid w:val="00574F04"/>
    <w:rsid w:val="00587B7D"/>
    <w:rsid w:val="005A56D2"/>
    <w:rsid w:val="005B1111"/>
    <w:rsid w:val="00623288"/>
    <w:rsid w:val="00626A61"/>
    <w:rsid w:val="00630E8B"/>
    <w:rsid w:val="006342AA"/>
    <w:rsid w:val="006352DC"/>
    <w:rsid w:val="00687208"/>
    <w:rsid w:val="006C36C0"/>
    <w:rsid w:val="0071057B"/>
    <w:rsid w:val="007178AE"/>
    <w:rsid w:val="007207CB"/>
    <w:rsid w:val="0072613B"/>
    <w:rsid w:val="0073304F"/>
    <w:rsid w:val="00733ADF"/>
    <w:rsid w:val="007B6221"/>
    <w:rsid w:val="00826252"/>
    <w:rsid w:val="00830C54"/>
    <w:rsid w:val="00856F1E"/>
    <w:rsid w:val="00866ADA"/>
    <w:rsid w:val="00893950"/>
    <w:rsid w:val="008E3614"/>
    <w:rsid w:val="0095070D"/>
    <w:rsid w:val="00970C28"/>
    <w:rsid w:val="009A71CA"/>
    <w:rsid w:val="009B557D"/>
    <w:rsid w:val="00A547D6"/>
    <w:rsid w:val="00A56039"/>
    <w:rsid w:val="00AB694C"/>
    <w:rsid w:val="00B235D9"/>
    <w:rsid w:val="00B378B0"/>
    <w:rsid w:val="00B4028C"/>
    <w:rsid w:val="00B87B1F"/>
    <w:rsid w:val="00B955A6"/>
    <w:rsid w:val="00C066B8"/>
    <w:rsid w:val="00C20E62"/>
    <w:rsid w:val="00C429C5"/>
    <w:rsid w:val="00C473FD"/>
    <w:rsid w:val="00CA40F3"/>
    <w:rsid w:val="00CE3510"/>
    <w:rsid w:val="00D268D2"/>
    <w:rsid w:val="00D44A39"/>
    <w:rsid w:val="00DF7193"/>
    <w:rsid w:val="00E1437D"/>
    <w:rsid w:val="00E23782"/>
    <w:rsid w:val="00E35C6E"/>
    <w:rsid w:val="00E46B92"/>
    <w:rsid w:val="00E548B6"/>
    <w:rsid w:val="00E65FA7"/>
    <w:rsid w:val="00E66AC4"/>
    <w:rsid w:val="00EC43A2"/>
    <w:rsid w:val="00EE6161"/>
    <w:rsid w:val="00EF7A4A"/>
    <w:rsid w:val="00F070C2"/>
    <w:rsid w:val="00F36AF5"/>
    <w:rsid w:val="00F40A18"/>
    <w:rsid w:val="00FE60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0C2"/>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C0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2613B"/>
    <w:pPr>
      <w:ind w:firstLineChars="200" w:firstLine="420"/>
    </w:pPr>
  </w:style>
  <w:style w:type="paragraph" w:styleId="a5">
    <w:name w:val="header"/>
    <w:basedOn w:val="a"/>
    <w:link w:val="Char"/>
    <w:uiPriority w:val="99"/>
    <w:rsid w:val="0073304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5"/>
    <w:uiPriority w:val="99"/>
    <w:semiHidden/>
    <w:locked/>
    <w:rsid w:val="00C473FD"/>
    <w:rPr>
      <w:rFonts w:cs="Times New Roman"/>
      <w:sz w:val="18"/>
    </w:rPr>
  </w:style>
  <w:style w:type="paragraph" w:styleId="a6">
    <w:name w:val="footer"/>
    <w:basedOn w:val="a"/>
    <w:link w:val="Char0"/>
    <w:uiPriority w:val="99"/>
    <w:rsid w:val="0073304F"/>
    <w:pPr>
      <w:tabs>
        <w:tab w:val="center" w:pos="4153"/>
        <w:tab w:val="right" w:pos="8306"/>
      </w:tabs>
      <w:snapToGrid w:val="0"/>
      <w:jc w:val="left"/>
    </w:pPr>
    <w:rPr>
      <w:kern w:val="0"/>
      <w:sz w:val="18"/>
      <w:szCs w:val="18"/>
    </w:rPr>
  </w:style>
  <w:style w:type="character" w:customStyle="1" w:styleId="Char0">
    <w:name w:val="页脚 Char"/>
    <w:basedOn w:val="a0"/>
    <w:link w:val="a6"/>
    <w:uiPriority w:val="99"/>
    <w:semiHidden/>
    <w:locked/>
    <w:rsid w:val="00C473FD"/>
    <w:rPr>
      <w:rFonts w:cs="Times New Roman"/>
      <w:sz w:val="18"/>
    </w:rPr>
  </w:style>
  <w:style w:type="paragraph" w:styleId="a7">
    <w:name w:val="Balloon Text"/>
    <w:basedOn w:val="a"/>
    <w:link w:val="Char1"/>
    <w:uiPriority w:val="99"/>
    <w:semiHidden/>
    <w:rsid w:val="000B61AB"/>
    <w:rPr>
      <w:kern w:val="0"/>
      <w:sz w:val="2"/>
    </w:rPr>
  </w:style>
  <w:style w:type="character" w:customStyle="1" w:styleId="Char1">
    <w:name w:val="批注框文本 Char"/>
    <w:basedOn w:val="a0"/>
    <w:link w:val="a7"/>
    <w:uiPriority w:val="99"/>
    <w:semiHidden/>
    <w:locked/>
    <w:rsid w:val="00C473FD"/>
    <w:rPr>
      <w:rFonts w:cs="Times New Roman"/>
      <w:sz w:val="2"/>
    </w:rPr>
  </w:style>
  <w:style w:type="character" w:styleId="a8">
    <w:name w:val="page number"/>
    <w:basedOn w:val="a0"/>
    <w:uiPriority w:val="99"/>
    <w:rsid w:val="000B61AB"/>
    <w:rPr>
      <w:rFonts w:cs="Times New Roman"/>
    </w:rPr>
  </w:style>
  <w:style w:type="paragraph" w:styleId="a9">
    <w:name w:val="Normal (Web)"/>
    <w:basedOn w:val="a"/>
    <w:uiPriority w:val="99"/>
    <w:rsid w:val="00FE609E"/>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99"/>
    <w:qFormat/>
    <w:locked/>
    <w:rsid w:val="00FE609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16</Pages>
  <Words>1514</Words>
  <Characters>8635</Characters>
  <Application>Microsoft Office Word</Application>
  <DocSecurity>0</DocSecurity>
  <Lines>71</Lines>
  <Paragraphs>20</Paragraphs>
  <ScaleCrop>false</ScaleCrop>
  <Company>CHINA</Company>
  <LinksUpToDate>false</LinksUpToDate>
  <CharactersWithSpaces>10129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Administrator</cp:lastModifiedBy>
  <cp:revision>3</cp:revision>
  <cp:lastPrinted>2019-02-18T01:15:00Z</cp:lastPrinted>
  <dcterms:created xsi:type="dcterms:W3CDTF">2017-07-19T03:35:00Z</dcterms:created>
  <dcterms:modified xsi:type="dcterms:W3CDTF">2019-02-18T01:16:00Z</dcterms:modified>
</cp:coreProperties>
</file>